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F0CB9" w:rsidRPr="004E17E6" w:rsidRDefault="004E17E6">
      <w:pPr>
        <w:spacing w:line="240" w:lineRule="auto"/>
        <w:jc w:val="right"/>
        <w:rPr>
          <w:sz w:val="20"/>
          <w:szCs w:val="20"/>
        </w:rPr>
      </w:pPr>
      <w:proofErr w:type="spellStart"/>
      <w:r w:rsidRPr="004E17E6">
        <w:rPr>
          <w:sz w:val="20"/>
          <w:szCs w:val="20"/>
        </w:rPr>
        <w:t>Zał</w:t>
      </w:r>
      <w:proofErr w:type="spellEnd"/>
      <w:r w:rsidRPr="004E17E6">
        <w:rPr>
          <w:sz w:val="20"/>
          <w:szCs w:val="20"/>
        </w:rPr>
        <w:t xml:space="preserve">. nr 5 do ZW 16/2020 </w:t>
      </w:r>
    </w:p>
    <w:tbl>
      <w:tblPr>
        <w:tblStyle w:val="a"/>
        <w:tblW w:w="9350" w:type="dxa"/>
        <w:tblInd w:w="-15" w:type="dxa"/>
        <w:tblLayout w:type="fixed"/>
        <w:tblLook w:val="0400" w:firstRow="0" w:lastRow="0" w:firstColumn="0" w:lastColumn="0" w:noHBand="0" w:noVBand="1"/>
      </w:tblPr>
      <w:tblGrid>
        <w:gridCol w:w="9350"/>
      </w:tblGrid>
      <w:tr w:rsidR="005F0CB9" w:rsidRPr="004E17E6" w14:paraId="47955A11" w14:textId="77777777">
        <w:tc>
          <w:tcPr>
            <w:tcW w:w="9350" w:type="dxa"/>
            <w:tcBorders>
              <w:top w:val="single" w:sz="8" w:space="0" w:color="000000"/>
              <w:left w:val="single" w:sz="8" w:space="0" w:color="000000"/>
              <w:bottom w:val="single" w:sz="8" w:space="0" w:color="000000"/>
              <w:right w:val="single" w:sz="8" w:space="0" w:color="000000"/>
            </w:tcBorders>
          </w:tcPr>
          <w:p w14:paraId="00000002" w14:textId="77777777" w:rsidR="005F0CB9" w:rsidRPr="004E17E6" w:rsidRDefault="004E17E6">
            <w:pPr>
              <w:spacing w:after="0" w:line="240" w:lineRule="auto"/>
              <w:rPr>
                <w:b/>
                <w:sz w:val="22"/>
                <w:szCs w:val="22"/>
              </w:rPr>
            </w:pPr>
            <w:bookmarkStart w:id="0" w:name="bookmark=id.gjdgxs" w:colFirst="0" w:colLast="0"/>
            <w:bookmarkEnd w:id="0"/>
            <w:r w:rsidRPr="004E17E6">
              <w:rPr>
                <w:b/>
                <w:sz w:val="22"/>
                <w:szCs w:val="22"/>
              </w:rPr>
              <w:t>FACULTY OF MANAGEMENT</w:t>
            </w:r>
          </w:p>
          <w:p w14:paraId="00000003" w14:textId="77777777" w:rsidR="005F0CB9" w:rsidRPr="004E17E6" w:rsidRDefault="005F0CB9">
            <w:pPr>
              <w:spacing w:after="0" w:line="240" w:lineRule="auto"/>
              <w:ind w:left="560" w:hanging="560"/>
              <w:jc w:val="center"/>
              <w:rPr>
                <w:b/>
                <w:sz w:val="22"/>
                <w:szCs w:val="22"/>
              </w:rPr>
            </w:pPr>
          </w:p>
          <w:p w14:paraId="00000004" w14:textId="77777777" w:rsidR="005F0CB9" w:rsidRPr="004E17E6" w:rsidRDefault="004E17E6">
            <w:pPr>
              <w:spacing w:after="0" w:line="240" w:lineRule="auto"/>
              <w:ind w:left="560" w:hanging="560"/>
              <w:jc w:val="center"/>
              <w:rPr>
                <w:b/>
                <w:sz w:val="22"/>
                <w:szCs w:val="22"/>
              </w:rPr>
            </w:pPr>
            <w:r w:rsidRPr="004E17E6">
              <w:rPr>
                <w:b/>
                <w:sz w:val="22"/>
                <w:szCs w:val="22"/>
              </w:rPr>
              <w:t>SUBJECT CARD</w:t>
            </w:r>
          </w:p>
          <w:p w14:paraId="00000006" w14:textId="77777777" w:rsidR="005F0CB9" w:rsidRPr="004E17E6" w:rsidRDefault="004E17E6">
            <w:pPr>
              <w:spacing w:after="0" w:line="240" w:lineRule="auto"/>
              <w:ind w:left="560" w:hanging="560"/>
              <w:rPr>
                <w:b/>
                <w:sz w:val="22"/>
                <w:szCs w:val="22"/>
              </w:rPr>
            </w:pPr>
            <w:r w:rsidRPr="004E17E6">
              <w:rPr>
                <w:b/>
                <w:sz w:val="22"/>
                <w:szCs w:val="22"/>
              </w:rPr>
              <w:t xml:space="preserve">Name of subject in Polish: </w:t>
            </w:r>
            <w:proofErr w:type="spellStart"/>
            <w:r w:rsidRPr="004E17E6">
              <w:rPr>
                <w:b/>
                <w:sz w:val="22"/>
                <w:szCs w:val="22"/>
              </w:rPr>
              <w:t>Komunikacja</w:t>
            </w:r>
            <w:proofErr w:type="spellEnd"/>
            <w:r w:rsidRPr="004E17E6">
              <w:rPr>
                <w:b/>
                <w:sz w:val="22"/>
                <w:szCs w:val="22"/>
              </w:rPr>
              <w:t xml:space="preserve"> w </w:t>
            </w:r>
            <w:proofErr w:type="spellStart"/>
            <w:r w:rsidRPr="004E17E6">
              <w:rPr>
                <w:b/>
                <w:sz w:val="22"/>
                <w:szCs w:val="22"/>
              </w:rPr>
              <w:t>mediach</w:t>
            </w:r>
            <w:proofErr w:type="spellEnd"/>
            <w:r w:rsidRPr="004E17E6">
              <w:rPr>
                <w:b/>
                <w:sz w:val="22"/>
                <w:szCs w:val="22"/>
              </w:rPr>
              <w:t xml:space="preserve"> </w:t>
            </w:r>
            <w:proofErr w:type="spellStart"/>
            <w:r w:rsidRPr="004E17E6">
              <w:rPr>
                <w:b/>
                <w:sz w:val="22"/>
                <w:szCs w:val="22"/>
              </w:rPr>
              <w:t>społecznościowych</w:t>
            </w:r>
            <w:proofErr w:type="spellEnd"/>
          </w:p>
          <w:p w14:paraId="00000007" w14:textId="77777777" w:rsidR="005F0CB9" w:rsidRPr="004E17E6" w:rsidRDefault="004E17E6">
            <w:pPr>
              <w:spacing w:after="0" w:line="240" w:lineRule="auto"/>
              <w:ind w:left="560" w:hanging="560"/>
              <w:rPr>
                <w:b/>
                <w:sz w:val="22"/>
                <w:szCs w:val="22"/>
              </w:rPr>
            </w:pPr>
            <w:bookmarkStart w:id="1" w:name="_heading=h.30j0zll" w:colFirst="0" w:colLast="0"/>
            <w:bookmarkEnd w:id="1"/>
            <w:r w:rsidRPr="004E17E6">
              <w:rPr>
                <w:b/>
                <w:sz w:val="22"/>
                <w:szCs w:val="22"/>
              </w:rPr>
              <w:t>Name of subject in English: Communication in social media</w:t>
            </w:r>
          </w:p>
          <w:p w14:paraId="00000008" w14:textId="77777777" w:rsidR="005F0CB9" w:rsidRPr="004E17E6" w:rsidRDefault="004E17E6">
            <w:pPr>
              <w:spacing w:after="0" w:line="240" w:lineRule="auto"/>
              <w:ind w:left="560" w:hanging="560"/>
              <w:rPr>
                <w:b/>
                <w:sz w:val="22"/>
                <w:szCs w:val="22"/>
              </w:rPr>
            </w:pPr>
            <w:r w:rsidRPr="004E17E6">
              <w:rPr>
                <w:b/>
                <w:sz w:val="22"/>
                <w:szCs w:val="22"/>
              </w:rPr>
              <w:t xml:space="preserve">Main field of study (if applicable): Management </w:t>
            </w:r>
          </w:p>
          <w:p w14:paraId="00000009" w14:textId="77777777" w:rsidR="005F0CB9" w:rsidRPr="004E17E6" w:rsidRDefault="004E17E6">
            <w:pPr>
              <w:spacing w:after="0" w:line="240" w:lineRule="auto"/>
              <w:ind w:left="560" w:hanging="560"/>
              <w:rPr>
                <w:b/>
                <w:sz w:val="22"/>
                <w:szCs w:val="22"/>
              </w:rPr>
            </w:pPr>
            <w:r w:rsidRPr="004E17E6">
              <w:rPr>
                <w:b/>
                <w:sz w:val="22"/>
                <w:szCs w:val="22"/>
              </w:rPr>
              <w:t>Specialization (if applicable): Human Resource Management</w:t>
            </w:r>
          </w:p>
          <w:p w14:paraId="0000000A" w14:textId="77777777" w:rsidR="005F0CB9" w:rsidRPr="004E17E6" w:rsidRDefault="004E17E6">
            <w:pPr>
              <w:spacing w:after="0" w:line="240" w:lineRule="auto"/>
              <w:ind w:left="560" w:hanging="560"/>
              <w:rPr>
                <w:b/>
                <w:sz w:val="22"/>
                <w:szCs w:val="22"/>
              </w:rPr>
            </w:pPr>
            <w:r w:rsidRPr="004E17E6">
              <w:rPr>
                <w:b/>
                <w:sz w:val="22"/>
                <w:szCs w:val="22"/>
              </w:rPr>
              <w:t xml:space="preserve">Profile: academic </w:t>
            </w:r>
          </w:p>
          <w:p w14:paraId="0000000B" w14:textId="77777777" w:rsidR="005F0CB9" w:rsidRPr="004E17E6" w:rsidRDefault="004E17E6">
            <w:pPr>
              <w:spacing w:after="0" w:line="240" w:lineRule="auto"/>
              <w:rPr>
                <w:b/>
                <w:sz w:val="22"/>
                <w:szCs w:val="22"/>
              </w:rPr>
            </w:pPr>
            <w:r w:rsidRPr="004E17E6">
              <w:rPr>
                <w:b/>
                <w:sz w:val="22"/>
                <w:szCs w:val="22"/>
              </w:rPr>
              <w:t>Level and form of studies: 2nd level, full-time</w:t>
            </w:r>
          </w:p>
          <w:p w14:paraId="0000000C" w14:textId="77777777" w:rsidR="005F0CB9" w:rsidRPr="004E17E6" w:rsidRDefault="004E17E6">
            <w:pPr>
              <w:spacing w:after="0" w:line="240" w:lineRule="auto"/>
              <w:rPr>
                <w:b/>
                <w:sz w:val="22"/>
                <w:szCs w:val="22"/>
              </w:rPr>
            </w:pPr>
            <w:r w:rsidRPr="004E17E6">
              <w:rPr>
                <w:b/>
                <w:sz w:val="22"/>
                <w:szCs w:val="22"/>
              </w:rPr>
              <w:t xml:space="preserve">Kind of subject: optional </w:t>
            </w:r>
          </w:p>
          <w:p w14:paraId="0000000D" w14:textId="77777777" w:rsidR="005F0CB9" w:rsidRPr="004E17E6" w:rsidRDefault="004E17E6">
            <w:pPr>
              <w:spacing w:after="0" w:line="240" w:lineRule="auto"/>
              <w:rPr>
                <w:b/>
                <w:sz w:val="22"/>
                <w:szCs w:val="22"/>
              </w:rPr>
            </w:pPr>
            <w:r w:rsidRPr="004E17E6">
              <w:rPr>
                <w:b/>
                <w:sz w:val="22"/>
                <w:szCs w:val="22"/>
              </w:rPr>
              <w:t>Subject code: W08ZZZ-SM8030S</w:t>
            </w:r>
          </w:p>
          <w:p w14:paraId="0000000E" w14:textId="77777777" w:rsidR="005F0CB9" w:rsidRPr="004E17E6" w:rsidRDefault="004E17E6">
            <w:pPr>
              <w:spacing w:after="0" w:line="240" w:lineRule="auto"/>
              <w:rPr>
                <w:b/>
                <w:sz w:val="22"/>
                <w:szCs w:val="22"/>
              </w:rPr>
            </w:pPr>
            <w:r w:rsidRPr="004E17E6">
              <w:rPr>
                <w:b/>
                <w:sz w:val="22"/>
                <w:szCs w:val="22"/>
              </w:rPr>
              <w:t>Group of courses: NO</w:t>
            </w:r>
          </w:p>
        </w:tc>
      </w:tr>
    </w:tbl>
    <w:p w14:paraId="0000000F" w14:textId="77777777" w:rsidR="005F0CB9" w:rsidRPr="004E17E6" w:rsidRDefault="005F0CB9">
      <w:pPr>
        <w:widowControl w:val="0"/>
        <w:pBdr>
          <w:top w:val="nil"/>
          <w:left w:val="nil"/>
          <w:bottom w:val="nil"/>
          <w:right w:val="nil"/>
          <w:between w:val="nil"/>
        </w:pBdr>
        <w:spacing w:after="0"/>
        <w:rPr>
          <w:b/>
          <w:sz w:val="20"/>
          <w:szCs w:val="20"/>
        </w:rPr>
      </w:pPr>
      <w:bookmarkStart w:id="2" w:name="bookmark=id.1fob9te" w:colFirst="0" w:colLast="0"/>
      <w:bookmarkEnd w:id="2"/>
    </w:p>
    <w:tbl>
      <w:tblPr>
        <w:tblStyle w:val="a0"/>
        <w:tblW w:w="9305" w:type="dxa"/>
        <w:tblInd w:w="-15" w:type="dxa"/>
        <w:tblLayout w:type="fixed"/>
        <w:tblLook w:val="0400" w:firstRow="0" w:lastRow="0" w:firstColumn="0" w:lastColumn="0" w:noHBand="0" w:noVBand="1"/>
      </w:tblPr>
      <w:tblGrid>
        <w:gridCol w:w="4258"/>
        <w:gridCol w:w="912"/>
        <w:gridCol w:w="824"/>
        <w:gridCol w:w="1018"/>
        <w:gridCol w:w="734"/>
        <w:gridCol w:w="1559"/>
      </w:tblGrid>
      <w:tr w:rsidR="005F0CB9" w:rsidRPr="004E17E6" w14:paraId="47AD1671"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10" w14:textId="77777777" w:rsidR="005F0CB9" w:rsidRPr="004E17E6" w:rsidRDefault="005F0CB9">
            <w:pPr>
              <w:spacing w:after="0" w:line="240" w:lineRule="auto"/>
              <w:rPr>
                <w:sz w:val="20"/>
                <w:szCs w:val="20"/>
              </w:rPr>
            </w:pPr>
          </w:p>
        </w:tc>
        <w:tc>
          <w:tcPr>
            <w:tcW w:w="912" w:type="dxa"/>
            <w:tcBorders>
              <w:top w:val="single" w:sz="8" w:space="0" w:color="000000"/>
              <w:left w:val="single" w:sz="8" w:space="0" w:color="000000"/>
              <w:bottom w:val="single" w:sz="8" w:space="0" w:color="000000"/>
              <w:right w:val="single" w:sz="8" w:space="0" w:color="000000"/>
            </w:tcBorders>
          </w:tcPr>
          <w:p w14:paraId="00000011" w14:textId="77777777" w:rsidR="005F0CB9" w:rsidRPr="004E17E6" w:rsidRDefault="004E17E6">
            <w:pPr>
              <w:spacing w:after="0" w:line="240" w:lineRule="auto"/>
              <w:rPr>
                <w:sz w:val="20"/>
                <w:szCs w:val="20"/>
              </w:rPr>
            </w:pPr>
            <w:r w:rsidRPr="004E17E6">
              <w:rPr>
                <w:sz w:val="20"/>
                <w:szCs w:val="20"/>
              </w:rPr>
              <w:t>Lecture</w:t>
            </w:r>
          </w:p>
        </w:tc>
        <w:tc>
          <w:tcPr>
            <w:tcW w:w="824" w:type="dxa"/>
            <w:tcBorders>
              <w:top w:val="single" w:sz="8" w:space="0" w:color="000000"/>
              <w:left w:val="single" w:sz="8" w:space="0" w:color="000000"/>
              <w:bottom w:val="single" w:sz="8" w:space="0" w:color="000000"/>
              <w:right w:val="single" w:sz="8" w:space="0" w:color="000000"/>
            </w:tcBorders>
          </w:tcPr>
          <w:p w14:paraId="00000012" w14:textId="77777777" w:rsidR="005F0CB9" w:rsidRPr="004E17E6" w:rsidRDefault="004E17E6">
            <w:pPr>
              <w:spacing w:after="0" w:line="240" w:lineRule="auto"/>
              <w:rPr>
                <w:sz w:val="20"/>
                <w:szCs w:val="20"/>
              </w:rPr>
            </w:pPr>
            <w:r w:rsidRPr="004E17E6">
              <w:rPr>
                <w:sz w:val="20"/>
                <w:szCs w:val="20"/>
              </w:rPr>
              <w:t>Classes</w:t>
            </w:r>
          </w:p>
        </w:tc>
        <w:tc>
          <w:tcPr>
            <w:tcW w:w="1018" w:type="dxa"/>
            <w:tcBorders>
              <w:top w:val="single" w:sz="8" w:space="0" w:color="000000"/>
              <w:left w:val="single" w:sz="8" w:space="0" w:color="000000"/>
              <w:bottom w:val="single" w:sz="8" w:space="0" w:color="000000"/>
              <w:right w:val="single" w:sz="8" w:space="0" w:color="000000"/>
            </w:tcBorders>
          </w:tcPr>
          <w:p w14:paraId="00000013" w14:textId="77777777" w:rsidR="005F0CB9" w:rsidRPr="004E17E6" w:rsidRDefault="004E17E6">
            <w:pPr>
              <w:spacing w:after="0" w:line="240" w:lineRule="auto"/>
              <w:rPr>
                <w:sz w:val="20"/>
                <w:szCs w:val="20"/>
              </w:rPr>
            </w:pPr>
            <w:r w:rsidRPr="004E17E6">
              <w:rPr>
                <w:sz w:val="20"/>
                <w:szCs w:val="20"/>
              </w:rPr>
              <w:t>Laboratory</w:t>
            </w:r>
          </w:p>
        </w:tc>
        <w:tc>
          <w:tcPr>
            <w:tcW w:w="734" w:type="dxa"/>
            <w:tcBorders>
              <w:top w:val="single" w:sz="8" w:space="0" w:color="000000"/>
              <w:left w:val="single" w:sz="8" w:space="0" w:color="000000"/>
              <w:bottom w:val="single" w:sz="8" w:space="0" w:color="000000"/>
              <w:right w:val="single" w:sz="8" w:space="0" w:color="000000"/>
            </w:tcBorders>
          </w:tcPr>
          <w:p w14:paraId="00000014" w14:textId="77777777" w:rsidR="005F0CB9" w:rsidRPr="004E17E6" w:rsidRDefault="004E17E6">
            <w:pPr>
              <w:spacing w:after="0" w:line="240" w:lineRule="auto"/>
              <w:rPr>
                <w:sz w:val="20"/>
                <w:szCs w:val="20"/>
              </w:rPr>
            </w:pPr>
            <w:r w:rsidRPr="004E17E6">
              <w:rPr>
                <w:sz w:val="20"/>
                <w:szCs w:val="20"/>
              </w:rPr>
              <w:t>Project</w:t>
            </w:r>
          </w:p>
        </w:tc>
        <w:tc>
          <w:tcPr>
            <w:tcW w:w="1559" w:type="dxa"/>
            <w:tcBorders>
              <w:top w:val="single" w:sz="8" w:space="0" w:color="000000"/>
              <w:left w:val="single" w:sz="8" w:space="0" w:color="000000"/>
              <w:bottom w:val="single" w:sz="8" w:space="0" w:color="000000"/>
              <w:right w:val="single" w:sz="8" w:space="0" w:color="000000"/>
            </w:tcBorders>
          </w:tcPr>
          <w:p w14:paraId="00000015" w14:textId="77777777" w:rsidR="005F0CB9" w:rsidRPr="004E17E6" w:rsidRDefault="004E17E6">
            <w:pPr>
              <w:spacing w:after="0" w:line="240" w:lineRule="auto"/>
              <w:rPr>
                <w:sz w:val="20"/>
                <w:szCs w:val="20"/>
              </w:rPr>
            </w:pPr>
            <w:r w:rsidRPr="004E17E6">
              <w:rPr>
                <w:sz w:val="20"/>
                <w:szCs w:val="20"/>
              </w:rPr>
              <w:t>Seminar</w:t>
            </w:r>
          </w:p>
        </w:tc>
      </w:tr>
      <w:tr w:rsidR="005F0CB9" w:rsidRPr="004E17E6" w14:paraId="5642C5D7"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16" w14:textId="77777777" w:rsidR="005F0CB9" w:rsidRPr="004E17E6" w:rsidRDefault="004E17E6">
            <w:pPr>
              <w:spacing w:after="0" w:line="240" w:lineRule="auto"/>
              <w:rPr>
                <w:sz w:val="20"/>
                <w:szCs w:val="20"/>
              </w:rPr>
            </w:pPr>
            <w:r w:rsidRPr="004E17E6">
              <w:rPr>
                <w:sz w:val="20"/>
                <w:szCs w:val="20"/>
              </w:rPr>
              <w:t>Number of hours of organized classes in University (ZZU)</w:t>
            </w:r>
          </w:p>
        </w:tc>
        <w:tc>
          <w:tcPr>
            <w:tcW w:w="912" w:type="dxa"/>
            <w:tcBorders>
              <w:top w:val="single" w:sz="8" w:space="0" w:color="000000"/>
              <w:left w:val="single" w:sz="8" w:space="0" w:color="000000"/>
              <w:bottom w:val="single" w:sz="8" w:space="0" w:color="000000"/>
              <w:right w:val="single" w:sz="8" w:space="0" w:color="000000"/>
            </w:tcBorders>
          </w:tcPr>
          <w:p w14:paraId="00000017"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18"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19"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1A"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1B" w14:textId="77777777" w:rsidR="005F0CB9" w:rsidRPr="004E17E6" w:rsidRDefault="004E17E6">
            <w:pPr>
              <w:spacing w:after="0" w:line="240" w:lineRule="auto"/>
              <w:jc w:val="center"/>
              <w:rPr>
                <w:sz w:val="20"/>
                <w:szCs w:val="20"/>
              </w:rPr>
            </w:pPr>
            <w:r w:rsidRPr="004E17E6">
              <w:rPr>
                <w:sz w:val="20"/>
                <w:szCs w:val="20"/>
              </w:rPr>
              <w:t>30</w:t>
            </w:r>
          </w:p>
        </w:tc>
      </w:tr>
      <w:tr w:rsidR="005F0CB9" w:rsidRPr="004E17E6" w14:paraId="5AACAC4F"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1C" w14:textId="77777777" w:rsidR="005F0CB9" w:rsidRPr="004E17E6" w:rsidRDefault="004E17E6">
            <w:pPr>
              <w:spacing w:after="0" w:line="240" w:lineRule="auto"/>
              <w:rPr>
                <w:sz w:val="20"/>
                <w:szCs w:val="20"/>
              </w:rPr>
            </w:pPr>
            <w:r w:rsidRPr="004E17E6">
              <w:rPr>
                <w:sz w:val="20"/>
                <w:szCs w:val="20"/>
              </w:rPr>
              <w:t>Number of hours of total student workload (CNPS)</w:t>
            </w:r>
          </w:p>
        </w:tc>
        <w:tc>
          <w:tcPr>
            <w:tcW w:w="912" w:type="dxa"/>
            <w:tcBorders>
              <w:top w:val="single" w:sz="8" w:space="0" w:color="000000"/>
              <w:left w:val="single" w:sz="8" w:space="0" w:color="000000"/>
              <w:bottom w:val="single" w:sz="8" w:space="0" w:color="000000"/>
              <w:right w:val="single" w:sz="8" w:space="0" w:color="000000"/>
            </w:tcBorders>
          </w:tcPr>
          <w:p w14:paraId="0000001D"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1E"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1F"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20"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21" w14:textId="6EDA2E99" w:rsidR="005F0CB9" w:rsidRPr="004E17E6" w:rsidRDefault="00DF2550">
            <w:pPr>
              <w:spacing w:after="0" w:line="240" w:lineRule="auto"/>
              <w:jc w:val="center"/>
              <w:rPr>
                <w:sz w:val="20"/>
                <w:szCs w:val="20"/>
              </w:rPr>
            </w:pPr>
            <w:r>
              <w:rPr>
                <w:sz w:val="20"/>
                <w:szCs w:val="20"/>
              </w:rPr>
              <w:t>5</w:t>
            </w:r>
            <w:r w:rsidR="004E17E6" w:rsidRPr="004E17E6">
              <w:rPr>
                <w:sz w:val="20"/>
                <w:szCs w:val="20"/>
              </w:rPr>
              <w:t>0</w:t>
            </w:r>
          </w:p>
        </w:tc>
      </w:tr>
      <w:tr w:rsidR="005F0CB9" w:rsidRPr="004E17E6" w14:paraId="2D5B3F6C"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22" w14:textId="77777777" w:rsidR="005F0CB9" w:rsidRPr="004E17E6" w:rsidRDefault="004E17E6">
            <w:pPr>
              <w:spacing w:after="0" w:line="240" w:lineRule="auto"/>
              <w:rPr>
                <w:sz w:val="20"/>
                <w:szCs w:val="20"/>
              </w:rPr>
            </w:pPr>
            <w:r w:rsidRPr="004E17E6">
              <w:rPr>
                <w:sz w:val="20"/>
                <w:szCs w:val="20"/>
              </w:rPr>
              <w:t>Form of crediting</w:t>
            </w:r>
          </w:p>
        </w:tc>
        <w:tc>
          <w:tcPr>
            <w:tcW w:w="912" w:type="dxa"/>
            <w:tcBorders>
              <w:top w:val="single" w:sz="8" w:space="0" w:color="000000"/>
              <w:left w:val="single" w:sz="8" w:space="0" w:color="000000"/>
              <w:bottom w:val="single" w:sz="8" w:space="0" w:color="000000"/>
              <w:right w:val="single" w:sz="8" w:space="0" w:color="000000"/>
            </w:tcBorders>
          </w:tcPr>
          <w:p w14:paraId="00000023"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24"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25"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26"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27" w14:textId="77777777" w:rsidR="005F0CB9" w:rsidRPr="004E17E6" w:rsidRDefault="004E17E6">
            <w:pPr>
              <w:spacing w:after="0" w:line="240" w:lineRule="auto"/>
              <w:jc w:val="center"/>
              <w:rPr>
                <w:sz w:val="20"/>
                <w:szCs w:val="20"/>
              </w:rPr>
            </w:pPr>
            <w:r w:rsidRPr="004E17E6">
              <w:rPr>
                <w:sz w:val="20"/>
                <w:szCs w:val="20"/>
              </w:rPr>
              <w:t>crediting with grade</w:t>
            </w:r>
          </w:p>
        </w:tc>
      </w:tr>
      <w:tr w:rsidR="005F0CB9" w:rsidRPr="004E17E6" w14:paraId="209CDB37"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28" w14:textId="77777777" w:rsidR="005F0CB9" w:rsidRPr="004E17E6" w:rsidRDefault="004E17E6">
            <w:pPr>
              <w:spacing w:after="0" w:line="240" w:lineRule="auto"/>
              <w:rPr>
                <w:sz w:val="20"/>
                <w:szCs w:val="20"/>
              </w:rPr>
            </w:pPr>
            <w:r w:rsidRPr="004E17E6">
              <w:rPr>
                <w:sz w:val="20"/>
                <w:szCs w:val="20"/>
              </w:rPr>
              <w:t>For group of courses mark (X) final course</w:t>
            </w:r>
          </w:p>
        </w:tc>
        <w:tc>
          <w:tcPr>
            <w:tcW w:w="912" w:type="dxa"/>
            <w:tcBorders>
              <w:top w:val="single" w:sz="8" w:space="0" w:color="000000"/>
              <w:left w:val="single" w:sz="8" w:space="0" w:color="000000"/>
              <w:bottom w:val="single" w:sz="8" w:space="0" w:color="000000"/>
              <w:right w:val="single" w:sz="8" w:space="0" w:color="000000"/>
            </w:tcBorders>
          </w:tcPr>
          <w:p w14:paraId="00000029"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2A"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2B"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2C"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2D" w14:textId="77777777" w:rsidR="005F0CB9" w:rsidRPr="004E17E6" w:rsidRDefault="005F0CB9">
            <w:pPr>
              <w:spacing w:after="0" w:line="240" w:lineRule="auto"/>
              <w:jc w:val="center"/>
              <w:rPr>
                <w:sz w:val="20"/>
                <w:szCs w:val="20"/>
              </w:rPr>
            </w:pPr>
          </w:p>
        </w:tc>
      </w:tr>
      <w:tr w:rsidR="005F0CB9" w:rsidRPr="004E17E6" w14:paraId="3C92A3AC"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2E" w14:textId="77777777" w:rsidR="005F0CB9" w:rsidRPr="004E17E6" w:rsidRDefault="004E17E6">
            <w:pPr>
              <w:spacing w:after="0" w:line="240" w:lineRule="auto"/>
              <w:rPr>
                <w:sz w:val="20"/>
                <w:szCs w:val="20"/>
              </w:rPr>
            </w:pPr>
            <w:r w:rsidRPr="004E17E6">
              <w:rPr>
                <w:sz w:val="20"/>
                <w:szCs w:val="20"/>
              </w:rPr>
              <w:t>Number of ECTS points</w:t>
            </w:r>
          </w:p>
        </w:tc>
        <w:tc>
          <w:tcPr>
            <w:tcW w:w="912" w:type="dxa"/>
            <w:tcBorders>
              <w:top w:val="single" w:sz="8" w:space="0" w:color="000000"/>
              <w:left w:val="single" w:sz="8" w:space="0" w:color="000000"/>
              <w:bottom w:val="single" w:sz="8" w:space="0" w:color="000000"/>
              <w:right w:val="single" w:sz="8" w:space="0" w:color="000000"/>
            </w:tcBorders>
          </w:tcPr>
          <w:p w14:paraId="0000002F"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30"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31"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32"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33" w14:textId="77777777" w:rsidR="005F0CB9" w:rsidRPr="004E17E6" w:rsidRDefault="004E17E6">
            <w:pPr>
              <w:spacing w:after="0" w:line="240" w:lineRule="auto"/>
              <w:jc w:val="center"/>
              <w:rPr>
                <w:sz w:val="20"/>
                <w:szCs w:val="20"/>
              </w:rPr>
            </w:pPr>
            <w:r w:rsidRPr="004E17E6">
              <w:rPr>
                <w:sz w:val="20"/>
                <w:szCs w:val="20"/>
              </w:rPr>
              <w:t>2</w:t>
            </w:r>
          </w:p>
        </w:tc>
      </w:tr>
      <w:tr w:rsidR="005F0CB9" w:rsidRPr="004E17E6" w14:paraId="609DDD64"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34" w14:textId="77777777" w:rsidR="005F0CB9" w:rsidRPr="004E17E6" w:rsidRDefault="004E17E6">
            <w:pPr>
              <w:spacing w:after="0" w:line="240" w:lineRule="auto"/>
              <w:jc w:val="right"/>
              <w:rPr>
                <w:sz w:val="20"/>
                <w:szCs w:val="20"/>
              </w:rPr>
            </w:pPr>
            <w:r w:rsidRPr="004E17E6">
              <w:rPr>
                <w:sz w:val="20"/>
                <w:szCs w:val="20"/>
              </w:rPr>
              <w:t xml:space="preserve">including number of ECTS points for practical classes (P) </w:t>
            </w:r>
          </w:p>
        </w:tc>
        <w:tc>
          <w:tcPr>
            <w:tcW w:w="912" w:type="dxa"/>
            <w:tcBorders>
              <w:top w:val="single" w:sz="8" w:space="0" w:color="000000"/>
              <w:left w:val="single" w:sz="8" w:space="0" w:color="000000"/>
              <w:bottom w:val="single" w:sz="8" w:space="0" w:color="000000"/>
              <w:right w:val="single" w:sz="8" w:space="0" w:color="000000"/>
            </w:tcBorders>
          </w:tcPr>
          <w:p w14:paraId="00000035"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36"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37"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38"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39" w14:textId="77777777" w:rsidR="005F0CB9" w:rsidRPr="004E17E6" w:rsidRDefault="004E17E6">
            <w:pPr>
              <w:spacing w:after="0" w:line="240" w:lineRule="auto"/>
              <w:jc w:val="center"/>
              <w:rPr>
                <w:sz w:val="20"/>
                <w:szCs w:val="20"/>
              </w:rPr>
            </w:pPr>
            <w:r w:rsidRPr="004E17E6">
              <w:rPr>
                <w:sz w:val="20"/>
                <w:szCs w:val="20"/>
              </w:rPr>
              <w:t>2</w:t>
            </w:r>
          </w:p>
        </w:tc>
      </w:tr>
      <w:tr w:rsidR="005F0CB9" w:rsidRPr="004E17E6" w14:paraId="2343325A" w14:textId="77777777" w:rsidTr="004E17E6">
        <w:tc>
          <w:tcPr>
            <w:tcW w:w="4258" w:type="dxa"/>
            <w:tcBorders>
              <w:top w:val="single" w:sz="8" w:space="0" w:color="000000"/>
              <w:left w:val="single" w:sz="8" w:space="0" w:color="000000"/>
              <w:bottom w:val="single" w:sz="8" w:space="0" w:color="000000"/>
              <w:right w:val="single" w:sz="8" w:space="0" w:color="000000"/>
            </w:tcBorders>
          </w:tcPr>
          <w:p w14:paraId="0000003A" w14:textId="77777777" w:rsidR="005F0CB9" w:rsidRPr="004E17E6" w:rsidRDefault="004E17E6">
            <w:pPr>
              <w:spacing w:after="0" w:line="240" w:lineRule="auto"/>
              <w:jc w:val="right"/>
              <w:rPr>
                <w:sz w:val="20"/>
                <w:szCs w:val="20"/>
              </w:rPr>
            </w:pPr>
            <w:bookmarkStart w:id="3" w:name="_heading=h.3znysh7" w:colFirst="0" w:colLast="0"/>
            <w:bookmarkEnd w:id="3"/>
            <w:r w:rsidRPr="004E17E6">
              <w:rPr>
                <w:sz w:val="20"/>
                <w:szCs w:val="20"/>
              </w:rPr>
              <w:t>including number of ECTS points corresponding to classes that require direct participation of lecturers and other academics (BU)</w:t>
            </w:r>
          </w:p>
        </w:tc>
        <w:tc>
          <w:tcPr>
            <w:tcW w:w="912" w:type="dxa"/>
            <w:tcBorders>
              <w:top w:val="single" w:sz="8" w:space="0" w:color="000000"/>
              <w:left w:val="single" w:sz="8" w:space="0" w:color="000000"/>
              <w:bottom w:val="single" w:sz="8" w:space="0" w:color="000000"/>
              <w:right w:val="single" w:sz="8" w:space="0" w:color="000000"/>
            </w:tcBorders>
          </w:tcPr>
          <w:p w14:paraId="0000003B" w14:textId="77777777" w:rsidR="005F0CB9" w:rsidRPr="004E17E6" w:rsidRDefault="005F0CB9">
            <w:pPr>
              <w:spacing w:after="0" w:line="240" w:lineRule="auto"/>
              <w:rPr>
                <w:sz w:val="20"/>
                <w:szCs w:val="20"/>
              </w:rPr>
            </w:pPr>
          </w:p>
        </w:tc>
        <w:tc>
          <w:tcPr>
            <w:tcW w:w="824" w:type="dxa"/>
            <w:tcBorders>
              <w:top w:val="single" w:sz="8" w:space="0" w:color="000000"/>
              <w:left w:val="single" w:sz="8" w:space="0" w:color="000000"/>
              <w:bottom w:val="single" w:sz="8" w:space="0" w:color="000000"/>
              <w:right w:val="single" w:sz="8" w:space="0" w:color="000000"/>
            </w:tcBorders>
          </w:tcPr>
          <w:p w14:paraId="0000003C" w14:textId="77777777" w:rsidR="005F0CB9" w:rsidRPr="004E17E6" w:rsidRDefault="005F0CB9">
            <w:pPr>
              <w:spacing w:after="0" w:line="240" w:lineRule="auto"/>
              <w:rPr>
                <w:sz w:val="20"/>
                <w:szCs w:val="20"/>
              </w:rPr>
            </w:pPr>
          </w:p>
        </w:tc>
        <w:tc>
          <w:tcPr>
            <w:tcW w:w="1018" w:type="dxa"/>
            <w:tcBorders>
              <w:top w:val="single" w:sz="8" w:space="0" w:color="000000"/>
              <w:left w:val="single" w:sz="8" w:space="0" w:color="000000"/>
              <w:bottom w:val="single" w:sz="8" w:space="0" w:color="000000"/>
              <w:right w:val="single" w:sz="8" w:space="0" w:color="000000"/>
            </w:tcBorders>
          </w:tcPr>
          <w:p w14:paraId="0000003D" w14:textId="77777777" w:rsidR="005F0CB9" w:rsidRPr="004E17E6" w:rsidRDefault="005F0CB9">
            <w:pPr>
              <w:spacing w:after="0" w:line="240" w:lineRule="auto"/>
              <w:rPr>
                <w:sz w:val="20"/>
                <w:szCs w:val="20"/>
              </w:rPr>
            </w:pPr>
          </w:p>
        </w:tc>
        <w:tc>
          <w:tcPr>
            <w:tcW w:w="734" w:type="dxa"/>
            <w:tcBorders>
              <w:top w:val="single" w:sz="8" w:space="0" w:color="000000"/>
              <w:left w:val="single" w:sz="8" w:space="0" w:color="000000"/>
              <w:bottom w:val="single" w:sz="8" w:space="0" w:color="000000"/>
              <w:right w:val="single" w:sz="8" w:space="0" w:color="000000"/>
            </w:tcBorders>
          </w:tcPr>
          <w:p w14:paraId="0000003E" w14:textId="77777777" w:rsidR="005F0CB9" w:rsidRPr="004E17E6" w:rsidRDefault="005F0CB9">
            <w:pPr>
              <w:spacing w:after="0" w:line="240" w:lineRule="auto"/>
              <w:rPr>
                <w:sz w:val="20"/>
                <w:szCs w:val="20"/>
              </w:rPr>
            </w:pPr>
          </w:p>
        </w:tc>
        <w:tc>
          <w:tcPr>
            <w:tcW w:w="1559" w:type="dxa"/>
            <w:tcBorders>
              <w:top w:val="single" w:sz="8" w:space="0" w:color="000000"/>
              <w:left w:val="single" w:sz="8" w:space="0" w:color="000000"/>
              <w:bottom w:val="single" w:sz="8" w:space="0" w:color="000000"/>
              <w:right w:val="single" w:sz="8" w:space="0" w:color="000000"/>
            </w:tcBorders>
          </w:tcPr>
          <w:p w14:paraId="0000003F" w14:textId="3B316D33" w:rsidR="005F0CB9" w:rsidRPr="004E17E6" w:rsidRDefault="004E17E6">
            <w:pPr>
              <w:spacing w:after="0" w:line="240" w:lineRule="auto"/>
              <w:jc w:val="center"/>
              <w:rPr>
                <w:sz w:val="20"/>
                <w:szCs w:val="20"/>
              </w:rPr>
            </w:pPr>
            <w:r w:rsidRPr="004E17E6">
              <w:rPr>
                <w:sz w:val="20"/>
                <w:szCs w:val="20"/>
              </w:rPr>
              <w:t>1,</w:t>
            </w:r>
            <w:r w:rsidR="00DF2550">
              <w:rPr>
                <w:sz w:val="20"/>
                <w:szCs w:val="20"/>
              </w:rPr>
              <w:t>2</w:t>
            </w:r>
          </w:p>
        </w:tc>
      </w:tr>
    </w:tbl>
    <w:p w14:paraId="00000040" w14:textId="77777777" w:rsidR="005F0CB9" w:rsidRPr="004E17E6" w:rsidRDefault="005F0CB9">
      <w:pPr>
        <w:spacing w:line="240" w:lineRule="auto"/>
        <w:rPr>
          <w:sz w:val="20"/>
          <w:szCs w:val="20"/>
        </w:rPr>
      </w:pPr>
    </w:p>
    <w:tbl>
      <w:tblPr>
        <w:tblStyle w:val="a1"/>
        <w:tblW w:w="9350" w:type="dxa"/>
        <w:tblInd w:w="-15" w:type="dxa"/>
        <w:tblLayout w:type="fixed"/>
        <w:tblLook w:val="0400" w:firstRow="0" w:lastRow="0" w:firstColumn="0" w:lastColumn="0" w:noHBand="0" w:noVBand="1"/>
      </w:tblPr>
      <w:tblGrid>
        <w:gridCol w:w="9350"/>
      </w:tblGrid>
      <w:tr w:rsidR="005F0CB9" w:rsidRPr="004E17E6" w14:paraId="63EF652F" w14:textId="77777777">
        <w:tc>
          <w:tcPr>
            <w:tcW w:w="9350" w:type="dxa"/>
            <w:tcBorders>
              <w:top w:val="single" w:sz="8" w:space="0" w:color="000000"/>
              <w:left w:val="single" w:sz="8" w:space="0" w:color="000000"/>
              <w:bottom w:val="single" w:sz="8" w:space="0" w:color="000000"/>
              <w:right w:val="single" w:sz="8" w:space="0" w:color="000000"/>
            </w:tcBorders>
          </w:tcPr>
          <w:p w14:paraId="00000041" w14:textId="77777777" w:rsidR="005F0CB9" w:rsidRPr="004E17E6" w:rsidRDefault="004E17E6">
            <w:pPr>
              <w:spacing w:before="60" w:after="20" w:line="240" w:lineRule="auto"/>
              <w:jc w:val="center"/>
              <w:rPr>
                <w:b/>
                <w:sz w:val="20"/>
                <w:szCs w:val="20"/>
              </w:rPr>
            </w:pPr>
            <w:bookmarkStart w:id="4" w:name="bookmark=id.2et92p0" w:colFirst="0" w:colLast="0"/>
            <w:bookmarkEnd w:id="4"/>
            <w:r w:rsidRPr="004E17E6">
              <w:rPr>
                <w:b/>
                <w:sz w:val="20"/>
                <w:szCs w:val="20"/>
              </w:rPr>
              <w:t>PREREQUISITES RELATING TO KNOWLEDGE, SKILLS AND OTHER COMPETENCES</w:t>
            </w:r>
          </w:p>
          <w:p w14:paraId="00000043" w14:textId="77777777" w:rsidR="005F0CB9" w:rsidRPr="004E17E6" w:rsidRDefault="004E17E6">
            <w:pPr>
              <w:spacing w:line="240" w:lineRule="auto"/>
              <w:rPr>
                <w:color w:val="000000"/>
                <w:sz w:val="20"/>
                <w:szCs w:val="20"/>
              </w:rPr>
            </w:pPr>
            <w:r w:rsidRPr="004E17E6">
              <w:rPr>
                <w:color w:val="000000"/>
                <w:sz w:val="20"/>
                <w:szCs w:val="20"/>
              </w:rPr>
              <w:t>Basic knowledge of social sciences</w:t>
            </w:r>
          </w:p>
        </w:tc>
      </w:tr>
      <w:tr w:rsidR="005F0CB9" w:rsidRPr="004E17E6" w14:paraId="7209A8A5" w14:textId="77777777">
        <w:tc>
          <w:tcPr>
            <w:tcW w:w="9350" w:type="dxa"/>
            <w:tcBorders>
              <w:top w:val="single" w:sz="8" w:space="0" w:color="000000"/>
              <w:left w:val="single" w:sz="8" w:space="0" w:color="000000"/>
              <w:bottom w:val="single" w:sz="8" w:space="0" w:color="000000"/>
              <w:right w:val="single" w:sz="8" w:space="0" w:color="000000"/>
            </w:tcBorders>
          </w:tcPr>
          <w:p w14:paraId="00000044" w14:textId="77777777" w:rsidR="005F0CB9" w:rsidRPr="004E17E6" w:rsidRDefault="004E17E6">
            <w:pPr>
              <w:spacing w:after="0" w:line="240" w:lineRule="auto"/>
              <w:jc w:val="center"/>
              <w:rPr>
                <w:b/>
                <w:sz w:val="20"/>
                <w:szCs w:val="20"/>
              </w:rPr>
            </w:pPr>
            <w:bookmarkStart w:id="5" w:name="bookmark=id.tyjcwt" w:colFirst="0" w:colLast="0"/>
            <w:bookmarkEnd w:id="5"/>
            <w:r w:rsidRPr="004E17E6">
              <w:rPr>
                <w:b/>
                <w:sz w:val="20"/>
                <w:szCs w:val="20"/>
              </w:rPr>
              <w:t>SUBJECT OBJECTIVES</w:t>
            </w:r>
          </w:p>
          <w:p w14:paraId="00000046" w14:textId="77777777" w:rsidR="005F0CB9" w:rsidRPr="004E17E6" w:rsidRDefault="004E17E6">
            <w:pPr>
              <w:spacing w:after="0" w:line="240" w:lineRule="auto"/>
              <w:rPr>
                <w:sz w:val="20"/>
                <w:szCs w:val="20"/>
              </w:rPr>
            </w:pPr>
            <w:r w:rsidRPr="004E17E6">
              <w:rPr>
                <w:sz w:val="20"/>
                <w:szCs w:val="20"/>
              </w:rPr>
              <w:t xml:space="preserve">C1 Knowledge and awareness about the use of social media communication  </w:t>
            </w:r>
          </w:p>
          <w:p w14:paraId="00000047" w14:textId="77777777" w:rsidR="005F0CB9" w:rsidRPr="004E17E6" w:rsidRDefault="004E17E6">
            <w:pPr>
              <w:spacing w:after="0" w:line="240" w:lineRule="auto"/>
              <w:rPr>
                <w:sz w:val="20"/>
                <w:szCs w:val="20"/>
              </w:rPr>
            </w:pPr>
            <w:r w:rsidRPr="004E17E6">
              <w:rPr>
                <w:sz w:val="20"/>
                <w:szCs w:val="20"/>
              </w:rPr>
              <w:t>C2 Capability to build a strong professional, personal, and social network</w:t>
            </w:r>
          </w:p>
          <w:p w14:paraId="00000049" w14:textId="7C482B05" w:rsidR="005F0CB9" w:rsidRPr="004E17E6" w:rsidRDefault="004E17E6">
            <w:pPr>
              <w:spacing w:after="0" w:line="240" w:lineRule="auto"/>
              <w:rPr>
                <w:sz w:val="20"/>
                <w:szCs w:val="20"/>
              </w:rPr>
            </w:pPr>
            <w:r w:rsidRPr="004E17E6">
              <w:rPr>
                <w:sz w:val="20"/>
                <w:szCs w:val="20"/>
              </w:rPr>
              <w:t>C3 Capability to understand, evaluate and influence social media communication of other</w:t>
            </w:r>
          </w:p>
        </w:tc>
      </w:tr>
    </w:tbl>
    <w:p w14:paraId="0000004A" w14:textId="77777777" w:rsidR="005F0CB9" w:rsidRPr="004E17E6" w:rsidRDefault="005F0CB9">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a2"/>
        <w:tblW w:w="9350" w:type="dxa"/>
        <w:tblInd w:w="-15" w:type="dxa"/>
        <w:tblLayout w:type="fixed"/>
        <w:tblLook w:val="0400" w:firstRow="0" w:lastRow="0" w:firstColumn="0" w:lastColumn="0" w:noHBand="0" w:noVBand="1"/>
      </w:tblPr>
      <w:tblGrid>
        <w:gridCol w:w="9350"/>
      </w:tblGrid>
      <w:tr w:rsidR="005F0CB9" w:rsidRPr="004E17E6" w14:paraId="7797A358" w14:textId="77777777">
        <w:trPr>
          <w:trHeight w:val="958"/>
        </w:trPr>
        <w:tc>
          <w:tcPr>
            <w:tcW w:w="9350" w:type="dxa"/>
            <w:tcBorders>
              <w:top w:val="single" w:sz="8" w:space="0" w:color="000000"/>
              <w:left w:val="single" w:sz="8" w:space="0" w:color="000000"/>
              <w:bottom w:val="single" w:sz="8" w:space="0" w:color="000000"/>
              <w:right w:val="single" w:sz="8" w:space="0" w:color="000000"/>
            </w:tcBorders>
          </w:tcPr>
          <w:p w14:paraId="0000004B" w14:textId="77A75307" w:rsidR="005F0CB9" w:rsidRPr="004E17E6" w:rsidRDefault="004E17E6">
            <w:pPr>
              <w:spacing w:before="60" w:after="20" w:line="240" w:lineRule="auto"/>
              <w:ind w:left="860" w:hanging="860"/>
              <w:jc w:val="center"/>
              <w:rPr>
                <w:b/>
                <w:sz w:val="20"/>
                <w:szCs w:val="20"/>
              </w:rPr>
            </w:pPr>
            <w:r>
              <w:br w:type="page"/>
            </w:r>
            <w:r w:rsidRPr="004E17E6">
              <w:rPr>
                <w:b/>
                <w:sz w:val="20"/>
                <w:szCs w:val="20"/>
              </w:rPr>
              <w:t>SUBJECT EDUCATIONAL EFFECTS</w:t>
            </w:r>
          </w:p>
          <w:p w14:paraId="0000004D" w14:textId="77777777" w:rsidR="005F0CB9" w:rsidRPr="004E17E6" w:rsidRDefault="004E17E6">
            <w:pPr>
              <w:spacing w:after="0" w:line="240" w:lineRule="auto"/>
              <w:ind w:left="700" w:hanging="610"/>
              <w:rPr>
                <w:sz w:val="20"/>
                <w:szCs w:val="20"/>
              </w:rPr>
            </w:pPr>
            <w:r w:rsidRPr="004E17E6">
              <w:rPr>
                <w:sz w:val="20"/>
                <w:szCs w:val="20"/>
              </w:rPr>
              <w:t>Relating to skill:</w:t>
            </w:r>
          </w:p>
          <w:p w14:paraId="0000004E" w14:textId="77777777" w:rsidR="005F0CB9" w:rsidRPr="004E17E6" w:rsidRDefault="004E17E6">
            <w:pPr>
              <w:spacing w:after="0" w:line="240" w:lineRule="auto"/>
              <w:ind w:left="1080" w:right="195" w:hanging="990"/>
              <w:jc w:val="both"/>
              <w:rPr>
                <w:sz w:val="20"/>
                <w:szCs w:val="20"/>
              </w:rPr>
            </w:pPr>
            <w:r w:rsidRPr="004E17E6">
              <w:rPr>
                <w:sz w:val="20"/>
                <w:szCs w:val="20"/>
              </w:rPr>
              <w:t>PEU_U01: Can choose, adapt, justify and apply appropriate norms and standards (legal, professional, moral and ethical) in social media, for personal, professional and social communications.</w:t>
            </w:r>
          </w:p>
          <w:p w14:paraId="0000004F" w14:textId="77777777" w:rsidR="005F0CB9" w:rsidRPr="004E17E6" w:rsidRDefault="004E17E6">
            <w:pPr>
              <w:spacing w:after="0" w:line="240" w:lineRule="auto"/>
              <w:ind w:left="1080" w:right="105" w:hanging="990"/>
              <w:rPr>
                <w:sz w:val="20"/>
                <w:szCs w:val="20"/>
              </w:rPr>
            </w:pPr>
            <w:r w:rsidRPr="004E17E6">
              <w:rPr>
                <w:sz w:val="20"/>
                <w:szCs w:val="20"/>
              </w:rPr>
              <w:t>PEU_U02: Has the ability to formulate, justify, select, and verify social media communication policies in accordance with the established priorities, in the context of internal and external conditions.</w:t>
            </w:r>
          </w:p>
          <w:p w14:paraId="00000050" w14:textId="77777777" w:rsidR="005F0CB9" w:rsidRPr="004E17E6" w:rsidRDefault="004E17E6">
            <w:pPr>
              <w:spacing w:after="0" w:line="240" w:lineRule="auto"/>
              <w:ind w:left="1080" w:right="105" w:hanging="990"/>
              <w:jc w:val="both"/>
              <w:rPr>
                <w:sz w:val="20"/>
                <w:szCs w:val="20"/>
              </w:rPr>
            </w:pPr>
            <w:r w:rsidRPr="004E17E6">
              <w:rPr>
                <w:sz w:val="20"/>
                <w:szCs w:val="20"/>
              </w:rPr>
              <w:t>PEU_U03: Has the skills to understands simple spoken and read texts, can establish social contacts, expresses coherently on a known topic, can create basic social media content, and can identify, interpret, evaluate and influence the behavior of members of the organization, especially in context of communication through social network.</w:t>
            </w:r>
          </w:p>
          <w:p w14:paraId="00000052" w14:textId="77777777" w:rsidR="005F0CB9" w:rsidRPr="004E17E6" w:rsidRDefault="004E17E6">
            <w:pPr>
              <w:spacing w:after="0" w:line="240" w:lineRule="auto"/>
              <w:ind w:left="1080" w:right="105" w:hanging="990"/>
              <w:rPr>
                <w:sz w:val="20"/>
                <w:szCs w:val="20"/>
              </w:rPr>
            </w:pPr>
            <w:r w:rsidRPr="004E17E6">
              <w:rPr>
                <w:sz w:val="20"/>
                <w:szCs w:val="20"/>
              </w:rPr>
              <w:t>Relating to social competences:</w:t>
            </w:r>
          </w:p>
          <w:p w14:paraId="00000053" w14:textId="77777777" w:rsidR="005F0CB9" w:rsidRPr="004E17E6" w:rsidRDefault="004E17E6">
            <w:pPr>
              <w:spacing w:after="0" w:line="240" w:lineRule="auto"/>
              <w:ind w:left="1080" w:right="105" w:hanging="990"/>
              <w:jc w:val="both"/>
              <w:rPr>
                <w:sz w:val="20"/>
                <w:szCs w:val="20"/>
              </w:rPr>
            </w:pPr>
            <w:r w:rsidRPr="004E17E6">
              <w:rPr>
                <w:sz w:val="20"/>
                <w:szCs w:val="20"/>
              </w:rPr>
              <w:t>PEU_K01: Is able to cooperate and communicate in a group, and demonstrates readiness to independently organize and manage the work of teams.</w:t>
            </w:r>
          </w:p>
          <w:p w14:paraId="00000054" w14:textId="77777777" w:rsidR="005F0CB9" w:rsidRPr="004E17E6" w:rsidRDefault="004E17E6">
            <w:pPr>
              <w:spacing w:after="0" w:line="240" w:lineRule="auto"/>
              <w:ind w:left="1080" w:right="105" w:hanging="990"/>
              <w:jc w:val="both"/>
              <w:rPr>
                <w:sz w:val="20"/>
                <w:szCs w:val="20"/>
              </w:rPr>
            </w:pPr>
            <w:r w:rsidRPr="004E17E6">
              <w:rPr>
                <w:sz w:val="20"/>
                <w:szCs w:val="20"/>
              </w:rPr>
              <w:t>PEU_K02: Shows courage and patience in communicating and defending own views, and is also prepared to persuade and negotiate for the sake of achieving common goals, on social media and other platforms.</w:t>
            </w:r>
          </w:p>
          <w:p w14:paraId="00000056" w14:textId="58CE455F" w:rsidR="005F0CB9" w:rsidRPr="004E17E6" w:rsidRDefault="004E17E6" w:rsidP="004E17E6">
            <w:pPr>
              <w:spacing w:after="0" w:line="240" w:lineRule="auto"/>
              <w:ind w:left="1080" w:right="105" w:hanging="990"/>
              <w:jc w:val="both"/>
              <w:rPr>
                <w:sz w:val="20"/>
                <w:szCs w:val="20"/>
              </w:rPr>
            </w:pPr>
            <w:r w:rsidRPr="004E17E6">
              <w:rPr>
                <w:sz w:val="20"/>
                <w:szCs w:val="20"/>
              </w:rPr>
              <w:t>PEU_K03: Is prepared to behave in a professional and ethical manner; sees and formulates ethical dilemmas related to his own and someone else's work; looks for appropriate solutions and the possibility of correcting irregularities in their attitudes and behavior in the workplace.</w:t>
            </w:r>
          </w:p>
        </w:tc>
      </w:tr>
    </w:tbl>
    <w:tbl>
      <w:tblPr>
        <w:tblStyle w:val="a3"/>
        <w:tblW w:w="9419" w:type="dxa"/>
        <w:tblInd w:w="-15" w:type="dxa"/>
        <w:tblLayout w:type="fixed"/>
        <w:tblLook w:val="0400" w:firstRow="0" w:lastRow="0" w:firstColumn="0" w:lastColumn="0" w:noHBand="0" w:noVBand="1"/>
      </w:tblPr>
      <w:tblGrid>
        <w:gridCol w:w="800"/>
        <w:gridCol w:w="7712"/>
        <w:gridCol w:w="7"/>
        <w:gridCol w:w="893"/>
        <w:gridCol w:w="7"/>
      </w:tblGrid>
      <w:tr w:rsidR="005F0CB9" w:rsidRPr="004E17E6" w14:paraId="0F626C45" w14:textId="77777777">
        <w:trPr>
          <w:trHeight w:val="348"/>
        </w:trPr>
        <w:tc>
          <w:tcPr>
            <w:tcW w:w="9419" w:type="dxa"/>
            <w:gridSpan w:val="5"/>
            <w:tcBorders>
              <w:top w:val="single" w:sz="8" w:space="0" w:color="000000"/>
              <w:left w:val="single" w:sz="8" w:space="0" w:color="000000"/>
              <w:bottom w:val="single" w:sz="8" w:space="0" w:color="000000"/>
              <w:right w:val="single" w:sz="8" w:space="0" w:color="000000"/>
            </w:tcBorders>
            <w:vAlign w:val="bottom"/>
          </w:tcPr>
          <w:p w14:paraId="00000058" w14:textId="77777777" w:rsidR="005F0CB9" w:rsidRPr="004E17E6" w:rsidRDefault="004E17E6" w:rsidP="004E17E6">
            <w:pPr>
              <w:spacing w:after="0" w:line="240" w:lineRule="auto"/>
              <w:jc w:val="center"/>
              <w:rPr>
                <w:b/>
                <w:sz w:val="20"/>
                <w:szCs w:val="20"/>
              </w:rPr>
            </w:pPr>
            <w:bookmarkStart w:id="7" w:name="bookmark=id.2s8eyo1" w:colFirst="0" w:colLast="0"/>
            <w:bookmarkStart w:id="8" w:name="bookmark=id.17dp8vu" w:colFirst="0" w:colLast="0"/>
            <w:bookmarkStart w:id="9" w:name="bookmark=id.4d34og8" w:colFirst="0" w:colLast="0"/>
            <w:bookmarkStart w:id="10" w:name="bookmark=id.1t3h5sf" w:colFirst="0" w:colLast="0"/>
            <w:bookmarkEnd w:id="7"/>
            <w:bookmarkEnd w:id="8"/>
            <w:bookmarkEnd w:id="9"/>
            <w:bookmarkEnd w:id="10"/>
            <w:r w:rsidRPr="004E17E6">
              <w:rPr>
                <w:b/>
                <w:sz w:val="20"/>
                <w:szCs w:val="20"/>
              </w:rPr>
              <w:lastRenderedPageBreak/>
              <w:t>PROGRAMME CONTENT</w:t>
            </w:r>
          </w:p>
        </w:tc>
      </w:tr>
      <w:tr w:rsidR="005F0CB9" w:rsidRPr="004E17E6" w14:paraId="4DE04BF0" w14:textId="77777777">
        <w:trPr>
          <w:trHeight w:val="521"/>
        </w:trPr>
        <w:tc>
          <w:tcPr>
            <w:tcW w:w="8519" w:type="dxa"/>
            <w:gridSpan w:val="3"/>
            <w:tcBorders>
              <w:top w:val="single" w:sz="8" w:space="0" w:color="000000"/>
              <w:left w:val="single" w:sz="8" w:space="0" w:color="000000"/>
              <w:bottom w:val="single" w:sz="8" w:space="0" w:color="000000"/>
              <w:right w:val="nil"/>
            </w:tcBorders>
          </w:tcPr>
          <w:p w14:paraId="0000005D" w14:textId="77777777" w:rsidR="005F0CB9" w:rsidRPr="004E17E6" w:rsidRDefault="004E17E6" w:rsidP="004E17E6">
            <w:pPr>
              <w:spacing w:before="60" w:after="0" w:line="240" w:lineRule="auto"/>
              <w:ind w:left="720" w:hanging="720"/>
              <w:jc w:val="center"/>
              <w:rPr>
                <w:b/>
                <w:sz w:val="20"/>
                <w:szCs w:val="20"/>
              </w:rPr>
            </w:pPr>
            <w:r w:rsidRPr="004E17E6">
              <w:rPr>
                <w:b/>
                <w:sz w:val="20"/>
                <w:szCs w:val="20"/>
              </w:rPr>
              <w:t>Seminar</w:t>
            </w:r>
          </w:p>
        </w:tc>
        <w:tc>
          <w:tcPr>
            <w:tcW w:w="900" w:type="dxa"/>
            <w:gridSpan w:val="2"/>
            <w:tcBorders>
              <w:top w:val="single" w:sz="8" w:space="0" w:color="000000"/>
              <w:left w:val="single" w:sz="8" w:space="0" w:color="000000"/>
              <w:bottom w:val="single" w:sz="8" w:space="0" w:color="000000"/>
              <w:right w:val="single" w:sz="8" w:space="0" w:color="000000"/>
            </w:tcBorders>
          </w:tcPr>
          <w:p w14:paraId="00000060" w14:textId="77777777" w:rsidR="005F0CB9" w:rsidRPr="004E17E6" w:rsidRDefault="004E17E6" w:rsidP="004E17E6">
            <w:pPr>
              <w:spacing w:before="60" w:after="0" w:line="240" w:lineRule="auto"/>
              <w:ind w:left="24" w:hanging="24"/>
              <w:jc w:val="center"/>
              <w:rPr>
                <w:b/>
                <w:sz w:val="20"/>
                <w:szCs w:val="20"/>
              </w:rPr>
            </w:pPr>
            <w:r w:rsidRPr="004E17E6">
              <w:rPr>
                <w:b/>
                <w:sz w:val="20"/>
                <w:szCs w:val="20"/>
              </w:rPr>
              <w:t xml:space="preserve">No. Of hours </w:t>
            </w:r>
          </w:p>
        </w:tc>
      </w:tr>
      <w:tr w:rsidR="005F0CB9" w:rsidRPr="004E17E6" w14:paraId="523BCCC8"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62" w14:textId="77777777" w:rsidR="005F0CB9" w:rsidRPr="004E17E6" w:rsidRDefault="004E17E6" w:rsidP="004E17E6">
            <w:pPr>
              <w:spacing w:before="20" w:after="0"/>
              <w:jc w:val="center"/>
              <w:rPr>
                <w:sz w:val="20"/>
                <w:szCs w:val="20"/>
              </w:rPr>
            </w:pPr>
            <w:r w:rsidRPr="004E17E6">
              <w:rPr>
                <w:sz w:val="20"/>
                <w:szCs w:val="20"/>
              </w:rPr>
              <w:t>Sem 1</w:t>
            </w:r>
          </w:p>
        </w:tc>
        <w:tc>
          <w:tcPr>
            <w:tcW w:w="7712" w:type="dxa"/>
            <w:tcBorders>
              <w:top w:val="single" w:sz="8" w:space="0" w:color="000000"/>
              <w:left w:val="single" w:sz="8" w:space="0" w:color="000000"/>
              <w:bottom w:val="single" w:sz="8" w:space="0" w:color="000000"/>
              <w:right w:val="nil"/>
            </w:tcBorders>
          </w:tcPr>
          <w:p w14:paraId="00000063" w14:textId="77777777" w:rsidR="005F0CB9" w:rsidRPr="004E17E6" w:rsidRDefault="004E17E6" w:rsidP="004E17E6">
            <w:pPr>
              <w:spacing w:after="0" w:line="240" w:lineRule="auto"/>
              <w:rPr>
                <w:sz w:val="20"/>
                <w:szCs w:val="20"/>
              </w:rPr>
            </w:pPr>
            <w:r w:rsidRPr="004E17E6">
              <w:rPr>
                <w:sz w:val="20"/>
                <w:szCs w:val="20"/>
              </w:rPr>
              <w:t xml:space="preserve"> I</w:t>
            </w:r>
            <w:sdt>
              <w:sdtPr>
                <w:rPr>
                  <w:sz w:val="20"/>
                  <w:szCs w:val="20"/>
                </w:rPr>
                <w:tag w:val="goog_rdk_0"/>
                <w:id w:val="-2046813144"/>
              </w:sdtPr>
              <w:sdtEndPr/>
              <w:sdtContent/>
            </w:sdt>
            <w:r w:rsidRPr="004E17E6">
              <w:rPr>
                <w:sz w:val="20"/>
                <w:szCs w:val="20"/>
              </w:rPr>
              <w:t>ntroduction to communication in Social Media, a personal, professional and social perspective</w:t>
            </w:r>
          </w:p>
        </w:tc>
        <w:tc>
          <w:tcPr>
            <w:tcW w:w="900" w:type="dxa"/>
            <w:gridSpan w:val="2"/>
            <w:tcBorders>
              <w:top w:val="single" w:sz="8" w:space="0" w:color="000000"/>
              <w:left w:val="single" w:sz="8" w:space="0" w:color="000000"/>
              <w:bottom w:val="single" w:sz="8" w:space="0" w:color="000000"/>
              <w:right w:val="single" w:sz="8" w:space="0" w:color="000000"/>
            </w:tcBorders>
          </w:tcPr>
          <w:p w14:paraId="00000064"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5B2C0892"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66" w14:textId="77777777" w:rsidR="005F0CB9" w:rsidRPr="004E17E6" w:rsidRDefault="004E17E6" w:rsidP="004E17E6">
            <w:pPr>
              <w:spacing w:before="20" w:after="0"/>
              <w:jc w:val="center"/>
              <w:rPr>
                <w:sz w:val="20"/>
                <w:szCs w:val="20"/>
              </w:rPr>
            </w:pPr>
            <w:r w:rsidRPr="004E17E6">
              <w:rPr>
                <w:sz w:val="20"/>
                <w:szCs w:val="20"/>
              </w:rPr>
              <w:t>Sem 2</w:t>
            </w:r>
          </w:p>
        </w:tc>
        <w:tc>
          <w:tcPr>
            <w:tcW w:w="7712" w:type="dxa"/>
            <w:tcBorders>
              <w:top w:val="single" w:sz="8" w:space="0" w:color="000000"/>
              <w:left w:val="single" w:sz="8" w:space="0" w:color="000000"/>
              <w:bottom w:val="single" w:sz="8" w:space="0" w:color="000000"/>
              <w:right w:val="nil"/>
            </w:tcBorders>
          </w:tcPr>
          <w:p w14:paraId="00000067" w14:textId="77777777" w:rsidR="005F0CB9" w:rsidRPr="004E17E6" w:rsidRDefault="004E17E6" w:rsidP="004E17E6">
            <w:pPr>
              <w:spacing w:after="0" w:line="240" w:lineRule="auto"/>
              <w:rPr>
                <w:sz w:val="20"/>
                <w:szCs w:val="20"/>
              </w:rPr>
            </w:pPr>
            <w:r w:rsidRPr="004E17E6">
              <w:rPr>
                <w:sz w:val="20"/>
                <w:szCs w:val="20"/>
              </w:rPr>
              <w:t xml:space="preserve"> </w:t>
            </w:r>
            <w:proofErr w:type="spellStart"/>
            <w:r w:rsidRPr="004E17E6">
              <w:rPr>
                <w:sz w:val="20"/>
                <w:szCs w:val="20"/>
              </w:rPr>
              <w:t>vSmart</w:t>
            </w:r>
            <w:proofErr w:type="spellEnd"/>
            <w:r w:rsidRPr="004E17E6">
              <w:rPr>
                <w:sz w:val="20"/>
                <w:szCs w:val="20"/>
              </w:rPr>
              <w:t xml:space="preserve"> – Virtual Social Media Personality – group discussion </w:t>
            </w:r>
          </w:p>
        </w:tc>
        <w:tc>
          <w:tcPr>
            <w:tcW w:w="900" w:type="dxa"/>
            <w:gridSpan w:val="2"/>
            <w:tcBorders>
              <w:top w:val="single" w:sz="8" w:space="0" w:color="000000"/>
              <w:left w:val="single" w:sz="8" w:space="0" w:color="000000"/>
              <w:bottom w:val="single" w:sz="8" w:space="0" w:color="000000"/>
              <w:right w:val="single" w:sz="8" w:space="0" w:color="000000"/>
            </w:tcBorders>
          </w:tcPr>
          <w:p w14:paraId="00000068"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4351A2CE"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6A" w14:textId="77777777" w:rsidR="005F0CB9" w:rsidRPr="004E17E6" w:rsidRDefault="004E17E6" w:rsidP="004E17E6">
            <w:pPr>
              <w:spacing w:before="20" w:after="0"/>
              <w:jc w:val="center"/>
              <w:rPr>
                <w:sz w:val="20"/>
                <w:szCs w:val="20"/>
              </w:rPr>
            </w:pPr>
            <w:r w:rsidRPr="004E17E6">
              <w:rPr>
                <w:sz w:val="20"/>
                <w:szCs w:val="20"/>
              </w:rPr>
              <w:t>Sem 3</w:t>
            </w:r>
          </w:p>
        </w:tc>
        <w:tc>
          <w:tcPr>
            <w:tcW w:w="7712" w:type="dxa"/>
            <w:tcBorders>
              <w:top w:val="single" w:sz="8" w:space="0" w:color="000000"/>
              <w:left w:val="single" w:sz="8" w:space="0" w:color="000000"/>
              <w:bottom w:val="single" w:sz="8" w:space="0" w:color="000000"/>
              <w:right w:val="nil"/>
            </w:tcBorders>
          </w:tcPr>
          <w:p w14:paraId="0000006B" w14:textId="77777777" w:rsidR="005F0CB9" w:rsidRPr="004E17E6" w:rsidRDefault="004E17E6" w:rsidP="004E17E6">
            <w:pPr>
              <w:spacing w:after="0" w:line="240" w:lineRule="auto"/>
              <w:rPr>
                <w:sz w:val="20"/>
                <w:szCs w:val="20"/>
              </w:rPr>
            </w:pPr>
            <w:r w:rsidRPr="004E17E6">
              <w:rPr>
                <w:sz w:val="20"/>
                <w:szCs w:val="20"/>
              </w:rPr>
              <w:t xml:space="preserve"> Creating, implementing and analyzing personal communication and influence</w:t>
            </w:r>
          </w:p>
        </w:tc>
        <w:tc>
          <w:tcPr>
            <w:tcW w:w="900" w:type="dxa"/>
            <w:gridSpan w:val="2"/>
            <w:tcBorders>
              <w:top w:val="single" w:sz="8" w:space="0" w:color="000000"/>
              <w:left w:val="single" w:sz="8" w:space="0" w:color="000000"/>
              <w:bottom w:val="single" w:sz="8" w:space="0" w:color="000000"/>
              <w:right w:val="single" w:sz="8" w:space="0" w:color="000000"/>
            </w:tcBorders>
          </w:tcPr>
          <w:p w14:paraId="0000006C"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2DDF838A"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6E" w14:textId="77777777" w:rsidR="005F0CB9" w:rsidRPr="004E17E6" w:rsidRDefault="004E17E6" w:rsidP="004E17E6">
            <w:pPr>
              <w:spacing w:before="20" w:after="0"/>
              <w:jc w:val="center"/>
              <w:rPr>
                <w:sz w:val="20"/>
                <w:szCs w:val="20"/>
              </w:rPr>
            </w:pPr>
            <w:r w:rsidRPr="004E17E6">
              <w:rPr>
                <w:sz w:val="20"/>
                <w:szCs w:val="20"/>
              </w:rPr>
              <w:t>Sem 4</w:t>
            </w:r>
          </w:p>
        </w:tc>
        <w:tc>
          <w:tcPr>
            <w:tcW w:w="7712" w:type="dxa"/>
            <w:tcBorders>
              <w:top w:val="single" w:sz="8" w:space="0" w:color="000000"/>
              <w:left w:val="single" w:sz="8" w:space="0" w:color="000000"/>
              <w:bottom w:val="single" w:sz="8" w:space="0" w:color="000000"/>
              <w:right w:val="nil"/>
            </w:tcBorders>
          </w:tcPr>
          <w:p w14:paraId="0000006F" w14:textId="77777777" w:rsidR="005F0CB9" w:rsidRPr="004E17E6" w:rsidRDefault="004E17E6" w:rsidP="004E17E6">
            <w:pPr>
              <w:spacing w:after="0" w:line="240" w:lineRule="auto"/>
              <w:rPr>
                <w:sz w:val="20"/>
                <w:szCs w:val="20"/>
              </w:rPr>
            </w:pPr>
            <w:r w:rsidRPr="004E17E6">
              <w:rPr>
                <w:sz w:val="20"/>
                <w:szCs w:val="20"/>
              </w:rPr>
              <w:t xml:space="preserve"> Creating, implementing and analyzing professional communication and influence</w:t>
            </w:r>
          </w:p>
        </w:tc>
        <w:tc>
          <w:tcPr>
            <w:tcW w:w="900" w:type="dxa"/>
            <w:gridSpan w:val="2"/>
            <w:tcBorders>
              <w:top w:val="single" w:sz="8" w:space="0" w:color="000000"/>
              <w:left w:val="single" w:sz="8" w:space="0" w:color="000000"/>
              <w:bottom w:val="single" w:sz="8" w:space="0" w:color="000000"/>
              <w:right w:val="single" w:sz="8" w:space="0" w:color="000000"/>
            </w:tcBorders>
          </w:tcPr>
          <w:p w14:paraId="00000070"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72C622A4"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72" w14:textId="77777777" w:rsidR="005F0CB9" w:rsidRPr="004E17E6" w:rsidRDefault="004E17E6" w:rsidP="004E17E6">
            <w:pPr>
              <w:spacing w:before="20" w:after="0"/>
              <w:jc w:val="center"/>
              <w:rPr>
                <w:sz w:val="20"/>
                <w:szCs w:val="20"/>
              </w:rPr>
            </w:pPr>
            <w:r w:rsidRPr="004E17E6">
              <w:rPr>
                <w:sz w:val="20"/>
                <w:szCs w:val="20"/>
              </w:rPr>
              <w:t>Sem 5</w:t>
            </w:r>
          </w:p>
        </w:tc>
        <w:tc>
          <w:tcPr>
            <w:tcW w:w="7712" w:type="dxa"/>
            <w:tcBorders>
              <w:top w:val="single" w:sz="8" w:space="0" w:color="000000"/>
              <w:left w:val="single" w:sz="8" w:space="0" w:color="000000"/>
              <w:bottom w:val="single" w:sz="8" w:space="0" w:color="000000"/>
              <w:right w:val="nil"/>
            </w:tcBorders>
          </w:tcPr>
          <w:p w14:paraId="00000073" w14:textId="77777777" w:rsidR="005F0CB9" w:rsidRPr="004E17E6" w:rsidRDefault="004E17E6" w:rsidP="004E17E6">
            <w:pPr>
              <w:spacing w:after="0" w:line="240" w:lineRule="auto"/>
              <w:rPr>
                <w:sz w:val="20"/>
                <w:szCs w:val="20"/>
              </w:rPr>
            </w:pPr>
            <w:r w:rsidRPr="004E17E6">
              <w:rPr>
                <w:sz w:val="20"/>
                <w:szCs w:val="20"/>
              </w:rPr>
              <w:t xml:space="preserve"> Creating, implementing and analyzing social communication and influence</w:t>
            </w:r>
          </w:p>
        </w:tc>
        <w:tc>
          <w:tcPr>
            <w:tcW w:w="900" w:type="dxa"/>
            <w:gridSpan w:val="2"/>
            <w:tcBorders>
              <w:top w:val="single" w:sz="8" w:space="0" w:color="000000"/>
              <w:left w:val="single" w:sz="8" w:space="0" w:color="000000"/>
              <w:bottom w:val="single" w:sz="8" w:space="0" w:color="000000"/>
              <w:right w:val="single" w:sz="8" w:space="0" w:color="000000"/>
            </w:tcBorders>
          </w:tcPr>
          <w:p w14:paraId="00000074"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362BE1CB"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76" w14:textId="77777777" w:rsidR="005F0CB9" w:rsidRPr="004E17E6" w:rsidRDefault="004E17E6" w:rsidP="004E17E6">
            <w:pPr>
              <w:spacing w:before="20" w:after="0"/>
              <w:jc w:val="center"/>
              <w:rPr>
                <w:sz w:val="20"/>
                <w:szCs w:val="20"/>
              </w:rPr>
            </w:pPr>
            <w:r w:rsidRPr="004E17E6">
              <w:rPr>
                <w:sz w:val="20"/>
                <w:szCs w:val="20"/>
              </w:rPr>
              <w:t>Sem 6</w:t>
            </w:r>
          </w:p>
        </w:tc>
        <w:tc>
          <w:tcPr>
            <w:tcW w:w="7712" w:type="dxa"/>
            <w:tcBorders>
              <w:top w:val="single" w:sz="8" w:space="0" w:color="000000"/>
              <w:left w:val="single" w:sz="8" w:space="0" w:color="000000"/>
              <w:bottom w:val="single" w:sz="8" w:space="0" w:color="000000"/>
              <w:right w:val="nil"/>
            </w:tcBorders>
          </w:tcPr>
          <w:p w14:paraId="00000077" w14:textId="77777777" w:rsidR="005F0CB9" w:rsidRPr="004E17E6" w:rsidRDefault="004E17E6" w:rsidP="004E17E6">
            <w:pPr>
              <w:spacing w:after="0" w:line="240" w:lineRule="auto"/>
              <w:rPr>
                <w:sz w:val="20"/>
                <w:szCs w:val="20"/>
              </w:rPr>
            </w:pPr>
            <w:r w:rsidRPr="004E17E6">
              <w:rPr>
                <w:sz w:val="20"/>
                <w:szCs w:val="20"/>
              </w:rPr>
              <w:t xml:space="preserve"> Organizational social media communication policy: an HR perspective – group discussion</w:t>
            </w:r>
          </w:p>
        </w:tc>
        <w:tc>
          <w:tcPr>
            <w:tcW w:w="900" w:type="dxa"/>
            <w:gridSpan w:val="2"/>
            <w:tcBorders>
              <w:top w:val="single" w:sz="8" w:space="0" w:color="000000"/>
              <w:left w:val="single" w:sz="8" w:space="0" w:color="000000"/>
              <w:bottom w:val="single" w:sz="8" w:space="0" w:color="000000"/>
              <w:right w:val="single" w:sz="8" w:space="0" w:color="000000"/>
            </w:tcBorders>
          </w:tcPr>
          <w:p w14:paraId="00000078"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4C81F818"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7A" w14:textId="77777777" w:rsidR="005F0CB9" w:rsidRPr="004E17E6" w:rsidRDefault="004E17E6" w:rsidP="004E17E6">
            <w:pPr>
              <w:spacing w:before="20" w:after="0"/>
              <w:jc w:val="center"/>
              <w:rPr>
                <w:sz w:val="20"/>
                <w:szCs w:val="20"/>
              </w:rPr>
            </w:pPr>
            <w:r w:rsidRPr="004E17E6">
              <w:rPr>
                <w:sz w:val="20"/>
                <w:szCs w:val="20"/>
              </w:rPr>
              <w:t>Sem 7</w:t>
            </w:r>
          </w:p>
        </w:tc>
        <w:tc>
          <w:tcPr>
            <w:tcW w:w="7712" w:type="dxa"/>
            <w:tcBorders>
              <w:top w:val="single" w:sz="8" w:space="0" w:color="000000"/>
              <w:left w:val="single" w:sz="8" w:space="0" w:color="000000"/>
              <w:bottom w:val="single" w:sz="8" w:space="0" w:color="000000"/>
              <w:right w:val="nil"/>
            </w:tcBorders>
          </w:tcPr>
          <w:p w14:paraId="0000007B" w14:textId="77777777" w:rsidR="005F0CB9" w:rsidRPr="004E17E6" w:rsidRDefault="004E17E6" w:rsidP="004E17E6">
            <w:pPr>
              <w:spacing w:after="0" w:line="240" w:lineRule="auto"/>
              <w:rPr>
                <w:sz w:val="20"/>
                <w:szCs w:val="20"/>
              </w:rPr>
            </w:pPr>
            <w:r w:rsidRPr="004E17E6">
              <w:rPr>
                <w:sz w:val="20"/>
                <w:szCs w:val="20"/>
              </w:rPr>
              <w:t xml:space="preserve"> Intra-networks: social networks within the organization – group discussion</w:t>
            </w:r>
          </w:p>
        </w:tc>
        <w:tc>
          <w:tcPr>
            <w:tcW w:w="900" w:type="dxa"/>
            <w:gridSpan w:val="2"/>
            <w:tcBorders>
              <w:top w:val="single" w:sz="8" w:space="0" w:color="000000"/>
              <w:left w:val="single" w:sz="8" w:space="0" w:color="000000"/>
              <w:bottom w:val="single" w:sz="8" w:space="0" w:color="000000"/>
              <w:right w:val="single" w:sz="8" w:space="0" w:color="000000"/>
            </w:tcBorders>
          </w:tcPr>
          <w:p w14:paraId="0000007C"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31179845"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7E" w14:textId="77777777" w:rsidR="005F0CB9" w:rsidRPr="004E17E6" w:rsidRDefault="004E17E6" w:rsidP="004E17E6">
            <w:pPr>
              <w:spacing w:before="20" w:after="0"/>
              <w:jc w:val="center"/>
              <w:rPr>
                <w:sz w:val="20"/>
                <w:szCs w:val="20"/>
              </w:rPr>
            </w:pPr>
            <w:r w:rsidRPr="004E17E6">
              <w:rPr>
                <w:sz w:val="20"/>
                <w:szCs w:val="20"/>
              </w:rPr>
              <w:t>Sem 8</w:t>
            </w:r>
          </w:p>
        </w:tc>
        <w:tc>
          <w:tcPr>
            <w:tcW w:w="7712" w:type="dxa"/>
            <w:tcBorders>
              <w:top w:val="single" w:sz="8" w:space="0" w:color="000000"/>
              <w:left w:val="single" w:sz="8" w:space="0" w:color="000000"/>
              <w:bottom w:val="single" w:sz="8" w:space="0" w:color="000000"/>
              <w:right w:val="nil"/>
            </w:tcBorders>
          </w:tcPr>
          <w:p w14:paraId="0000007F" w14:textId="77777777" w:rsidR="005F0CB9" w:rsidRPr="004E17E6" w:rsidRDefault="004E17E6" w:rsidP="004E17E6">
            <w:pPr>
              <w:spacing w:after="0" w:line="240" w:lineRule="auto"/>
              <w:rPr>
                <w:sz w:val="20"/>
                <w:szCs w:val="20"/>
              </w:rPr>
            </w:pPr>
            <w:r w:rsidRPr="004E17E6">
              <w:rPr>
                <w:sz w:val="20"/>
                <w:szCs w:val="20"/>
              </w:rPr>
              <w:t xml:space="preserve"> Organizational interaction with society and employer branding – group discussion</w:t>
            </w:r>
          </w:p>
        </w:tc>
        <w:tc>
          <w:tcPr>
            <w:tcW w:w="900" w:type="dxa"/>
            <w:gridSpan w:val="2"/>
            <w:tcBorders>
              <w:top w:val="single" w:sz="8" w:space="0" w:color="000000"/>
              <w:left w:val="single" w:sz="8" w:space="0" w:color="000000"/>
              <w:bottom w:val="single" w:sz="8" w:space="0" w:color="000000"/>
              <w:right w:val="single" w:sz="8" w:space="0" w:color="000000"/>
            </w:tcBorders>
          </w:tcPr>
          <w:p w14:paraId="00000080"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713969F4"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82" w14:textId="77777777" w:rsidR="005F0CB9" w:rsidRPr="004E17E6" w:rsidRDefault="004E17E6" w:rsidP="004E17E6">
            <w:pPr>
              <w:spacing w:before="20" w:after="0"/>
              <w:jc w:val="center"/>
              <w:rPr>
                <w:sz w:val="20"/>
                <w:szCs w:val="20"/>
              </w:rPr>
            </w:pPr>
            <w:r w:rsidRPr="004E17E6">
              <w:rPr>
                <w:sz w:val="20"/>
                <w:szCs w:val="20"/>
              </w:rPr>
              <w:t>Sem 9</w:t>
            </w:r>
          </w:p>
        </w:tc>
        <w:tc>
          <w:tcPr>
            <w:tcW w:w="7712" w:type="dxa"/>
            <w:tcBorders>
              <w:top w:val="single" w:sz="8" w:space="0" w:color="000000"/>
              <w:left w:val="single" w:sz="8" w:space="0" w:color="000000"/>
              <w:bottom w:val="single" w:sz="8" w:space="0" w:color="000000"/>
              <w:right w:val="nil"/>
            </w:tcBorders>
          </w:tcPr>
          <w:p w14:paraId="00000083" w14:textId="77777777" w:rsidR="005F0CB9" w:rsidRPr="004E17E6" w:rsidRDefault="004E17E6" w:rsidP="004E17E6">
            <w:pPr>
              <w:spacing w:after="0" w:line="240" w:lineRule="auto"/>
              <w:rPr>
                <w:sz w:val="20"/>
                <w:szCs w:val="20"/>
              </w:rPr>
            </w:pPr>
            <w:r w:rsidRPr="004E17E6">
              <w:rPr>
                <w:sz w:val="20"/>
                <w:szCs w:val="20"/>
              </w:rPr>
              <w:t xml:space="preserve"> Case studies in social media communication</w:t>
            </w:r>
          </w:p>
        </w:tc>
        <w:tc>
          <w:tcPr>
            <w:tcW w:w="900" w:type="dxa"/>
            <w:gridSpan w:val="2"/>
            <w:tcBorders>
              <w:top w:val="single" w:sz="8" w:space="0" w:color="000000"/>
              <w:left w:val="single" w:sz="8" w:space="0" w:color="000000"/>
              <w:bottom w:val="single" w:sz="8" w:space="0" w:color="000000"/>
              <w:right w:val="single" w:sz="8" w:space="0" w:color="000000"/>
            </w:tcBorders>
          </w:tcPr>
          <w:p w14:paraId="00000084" w14:textId="77777777" w:rsidR="005F0CB9" w:rsidRPr="004E17E6" w:rsidRDefault="004E17E6" w:rsidP="004E17E6">
            <w:pPr>
              <w:spacing w:after="0" w:line="240" w:lineRule="auto"/>
              <w:jc w:val="center"/>
              <w:rPr>
                <w:sz w:val="20"/>
                <w:szCs w:val="20"/>
              </w:rPr>
            </w:pPr>
            <w:r w:rsidRPr="004E17E6">
              <w:rPr>
                <w:sz w:val="20"/>
                <w:szCs w:val="20"/>
              </w:rPr>
              <w:t>2</w:t>
            </w:r>
          </w:p>
        </w:tc>
      </w:tr>
      <w:tr w:rsidR="005F0CB9" w:rsidRPr="004E17E6" w14:paraId="03D9DC4C"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86" w14:textId="77777777" w:rsidR="005F0CB9" w:rsidRPr="004E17E6" w:rsidRDefault="004E17E6" w:rsidP="004E17E6">
            <w:pPr>
              <w:spacing w:before="20" w:after="0"/>
              <w:jc w:val="center"/>
              <w:rPr>
                <w:sz w:val="20"/>
                <w:szCs w:val="20"/>
              </w:rPr>
            </w:pPr>
            <w:r w:rsidRPr="004E17E6">
              <w:rPr>
                <w:sz w:val="20"/>
                <w:szCs w:val="20"/>
              </w:rPr>
              <w:t>Sem 10</w:t>
            </w:r>
          </w:p>
        </w:tc>
        <w:tc>
          <w:tcPr>
            <w:tcW w:w="7712" w:type="dxa"/>
            <w:vMerge w:val="restart"/>
            <w:tcBorders>
              <w:top w:val="single" w:sz="8" w:space="0" w:color="000000"/>
              <w:left w:val="single" w:sz="8" w:space="0" w:color="000000"/>
              <w:right w:val="nil"/>
            </w:tcBorders>
            <w:vAlign w:val="center"/>
          </w:tcPr>
          <w:p w14:paraId="00000087" w14:textId="77777777" w:rsidR="005F0CB9" w:rsidRPr="004E17E6" w:rsidRDefault="004E17E6" w:rsidP="004E17E6">
            <w:pPr>
              <w:spacing w:after="0" w:line="240" w:lineRule="auto"/>
              <w:ind w:left="70"/>
              <w:rPr>
                <w:sz w:val="20"/>
                <w:szCs w:val="20"/>
              </w:rPr>
            </w:pPr>
            <w:r w:rsidRPr="004E17E6">
              <w:rPr>
                <w:sz w:val="20"/>
                <w:szCs w:val="20"/>
              </w:rPr>
              <w:t xml:space="preserve">Student team presentations on various cases of social media communication in HR and proposal of solutions </w:t>
            </w:r>
          </w:p>
        </w:tc>
        <w:tc>
          <w:tcPr>
            <w:tcW w:w="900" w:type="dxa"/>
            <w:gridSpan w:val="2"/>
            <w:tcBorders>
              <w:top w:val="single" w:sz="8" w:space="0" w:color="000000"/>
              <w:left w:val="single" w:sz="8" w:space="0" w:color="000000"/>
              <w:bottom w:val="single" w:sz="8" w:space="0" w:color="000000"/>
              <w:right w:val="single" w:sz="8" w:space="0" w:color="000000"/>
            </w:tcBorders>
          </w:tcPr>
          <w:p w14:paraId="00000088" w14:textId="77777777" w:rsidR="005F0CB9" w:rsidRPr="004E17E6" w:rsidRDefault="00DF2550" w:rsidP="004E17E6">
            <w:pPr>
              <w:spacing w:after="0" w:line="240" w:lineRule="auto"/>
              <w:jc w:val="center"/>
              <w:rPr>
                <w:sz w:val="20"/>
                <w:szCs w:val="20"/>
              </w:rPr>
            </w:pPr>
            <w:sdt>
              <w:sdtPr>
                <w:rPr>
                  <w:sz w:val="20"/>
                  <w:szCs w:val="20"/>
                </w:rPr>
                <w:tag w:val="goog_rdk_1"/>
                <w:id w:val="-2059082087"/>
              </w:sdtPr>
              <w:sdtEndPr/>
              <w:sdtContent/>
            </w:sdt>
            <w:sdt>
              <w:sdtPr>
                <w:rPr>
                  <w:sz w:val="20"/>
                  <w:szCs w:val="20"/>
                </w:rPr>
                <w:tag w:val="goog_rdk_2"/>
                <w:id w:val="-682971545"/>
              </w:sdtPr>
              <w:sdtEndPr/>
              <w:sdtContent/>
            </w:sdt>
            <w:r w:rsidR="004E17E6" w:rsidRPr="004E17E6">
              <w:rPr>
                <w:sz w:val="20"/>
                <w:szCs w:val="20"/>
              </w:rPr>
              <w:t>2</w:t>
            </w:r>
          </w:p>
        </w:tc>
      </w:tr>
      <w:tr w:rsidR="005F0CB9" w:rsidRPr="004E17E6" w14:paraId="50E22B4B"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8A" w14:textId="77777777" w:rsidR="005F0CB9" w:rsidRPr="004E17E6" w:rsidRDefault="004E17E6" w:rsidP="004E17E6">
            <w:pPr>
              <w:spacing w:before="20" w:after="0"/>
              <w:jc w:val="center"/>
              <w:rPr>
                <w:sz w:val="20"/>
                <w:szCs w:val="20"/>
              </w:rPr>
            </w:pPr>
            <w:r w:rsidRPr="004E17E6">
              <w:rPr>
                <w:sz w:val="20"/>
                <w:szCs w:val="20"/>
              </w:rPr>
              <w:t>Sem 11</w:t>
            </w:r>
          </w:p>
        </w:tc>
        <w:tc>
          <w:tcPr>
            <w:tcW w:w="7712" w:type="dxa"/>
            <w:vMerge/>
            <w:tcBorders>
              <w:top w:val="single" w:sz="8" w:space="0" w:color="000000"/>
              <w:left w:val="single" w:sz="8" w:space="0" w:color="000000"/>
              <w:right w:val="nil"/>
            </w:tcBorders>
            <w:vAlign w:val="center"/>
          </w:tcPr>
          <w:p w14:paraId="0000008B" w14:textId="77777777" w:rsidR="005F0CB9" w:rsidRPr="004E17E6" w:rsidRDefault="005F0CB9" w:rsidP="004E17E6">
            <w:pPr>
              <w:widowControl w:val="0"/>
              <w:pBdr>
                <w:top w:val="nil"/>
                <w:left w:val="nil"/>
                <w:bottom w:val="nil"/>
                <w:right w:val="nil"/>
                <w:between w:val="nil"/>
              </w:pBdr>
              <w:spacing w:after="0"/>
              <w:rPr>
                <w:sz w:val="20"/>
                <w:szCs w:val="20"/>
              </w:rPr>
            </w:pPr>
          </w:p>
        </w:tc>
        <w:tc>
          <w:tcPr>
            <w:tcW w:w="900" w:type="dxa"/>
            <w:gridSpan w:val="2"/>
            <w:tcBorders>
              <w:top w:val="single" w:sz="8" w:space="0" w:color="000000"/>
              <w:left w:val="single" w:sz="8" w:space="0" w:color="000000"/>
              <w:bottom w:val="single" w:sz="8" w:space="0" w:color="000000"/>
              <w:right w:val="single" w:sz="8" w:space="0" w:color="000000"/>
            </w:tcBorders>
          </w:tcPr>
          <w:p w14:paraId="0000008C" w14:textId="77777777" w:rsidR="005F0CB9" w:rsidRPr="004E17E6" w:rsidRDefault="00DF2550" w:rsidP="004E17E6">
            <w:pPr>
              <w:spacing w:after="0" w:line="240" w:lineRule="auto"/>
              <w:jc w:val="center"/>
              <w:rPr>
                <w:sz w:val="20"/>
                <w:szCs w:val="20"/>
              </w:rPr>
            </w:pPr>
            <w:sdt>
              <w:sdtPr>
                <w:rPr>
                  <w:sz w:val="20"/>
                  <w:szCs w:val="20"/>
                </w:rPr>
                <w:tag w:val="goog_rdk_3"/>
                <w:id w:val="-1345778305"/>
              </w:sdtPr>
              <w:sdtEndPr/>
              <w:sdtContent/>
            </w:sdt>
            <w:sdt>
              <w:sdtPr>
                <w:rPr>
                  <w:sz w:val="20"/>
                  <w:szCs w:val="20"/>
                </w:rPr>
                <w:tag w:val="goog_rdk_4"/>
                <w:id w:val="334030260"/>
              </w:sdtPr>
              <w:sdtEndPr/>
              <w:sdtContent/>
            </w:sdt>
            <w:r w:rsidR="004E17E6" w:rsidRPr="004E17E6">
              <w:rPr>
                <w:sz w:val="20"/>
                <w:szCs w:val="20"/>
              </w:rPr>
              <w:t>2</w:t>
            </w:r>
          </w:p>
        </w:tc>
      </w:tr>
      <w:tr w:rsidR="005F0CB9" w:rsidRPr="004E17E6" w14:paraId="107EB0C0"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8E" w14:textId="77777777" w:rsidR="005F0CB9" w:rsidRPr="004E17E6" w:rsidRDefault="004E17E6" w:rsidP="004E17E6">
            <w:pPr>
              <w:spacing w:before="20" w:after="0"/>
              <w:jc w:val="center"/>
              <w:rPr>
                <w:sz w:val="20"/>
                <w:szCs w:val="20"/>
              </w:rPr>
            </w:pPr>
            <w:r w:rsidRPr="004E17E6">
              <w:rPr>
                <w:sz w:val="20"/>
                <w:szCs w:val="20"/>
              </w:rPr>
              <w:t>Sem 12</w:t>
            </w:r>
          </w:p>
        </w:tc>
        <w:tc>
          <w:tcPr>
            <w:tcW w:w="7712" w:type="dxa"/>
            <w:vMerge/>
            <w:tcBorders>
              <w:top w:val="single" w:sz="8" w:space="0" w:color="000000"/>
              <w:left w:val="single" w:sz="8" w:space="0" w:color="000000"/>
              <w:right w:val="nil"/>
            </w:tcBorders>
            <w:vAlign w:val="center"/>
          </w:tcPr>
          <w:p w14:paraId="0000008F" w14:textId="77777777" w:rsidR="005F0CB9" w:rsidRPr="004E17E6" w:rsidRDefault="005F0CB9" w:rsidP="004E17E6">
            <w:pPr>
              <w:widowControl w:val="0"/>
              <w:pBdr>
                <w:top w:val="nil"/>
                <w:left w:val="nil"/>
                <w:bottom w:val="nil"/>
                <w:right w:val="nil"/>
                <w:between w:val="nil"/>
              </w:pBdr>
              <w:spacing w:after="0"/>
              <w:rPr>
                <w:sz w:val="20"/>
                <w:szCs w:val="20"/>
              </w:rPr>
            </w:pPr>
          </w:p>
        </w:tc>
        <w:tc>
          <w:tcPr>
            <w:tcW w:w="900" w:type="dxa"/>
            <w:gridSpan w:val="2"/>
            <w:tcBorders>
              <w:top w:val="single" w:sz="8" w:space="0" w:color="000000"/>
              <w:left w:val="single" w:sz="8" w:space="0" w:color="000000"/>
              <w:bottom w:val="single" w:sz="8" w:space="0" w:color="000000"/>
              <w:right w:val="single" w:sz="8" w:space="0" w:color="000000"/>
            </w:tcBorders>
          </w:tcPr>
          <w:p w14:paraId="00000090" w14:textId="77777777" w:rsidR="005F0CB9" w:rsidRPr="004E17E6" w:rsidRDefault="00DF2550" w:rsidP="004E17E6">
            <w:pPr>
              <w:spacing w:after="0" w:line="240" w:lineRule="auto"/>
              <w:jc w:val="center"/>
              <w:rPr>
                <w:sz w:val="20"/>
                <w:szCs w:val="20"/>
              </w:rPr>
            </w:pPr>
            <w:sdt>
              <w:sdtPr>
                <w:rPr>
                  <w:sz w:val="20"/>
                  <w:szCs w:val="20"/>
                </w:rPr>
                <w:tag w:val="goog_rdk_5"/>
                <w:id w:val="524759172"/>
              </w:sdtPr>
              <w:sdtEndPr/>
              <w:sdtContent/>
            </w:sdt>
            <w:sdt>
              <w:sdtPr>
                <w:rPr>
                  <w:sz w:val="20"/>
                  <w:szCs w:val="20"/>
                </w:rPr>
                <w:tag w:val="goog_rdk_6"/>
                <w:id w:val="2047490084"/>
              </w:sdtPr>
              <w:sdtEndPr/>
              <w:sdtContent/>
            </w:sdt>
            <w:r w:rsidR="004E17E6" w:rsidRPr="004E17E6">
              <w:rPr>
                <w:sz w:val="20"/>
                <w:szCs w:val="20"/>
              </w:rPr>
              <w:t>2</w:t>
            </w:r>
          </w:p>
        </w:tc>
      </w:tr>
      <w:tr w:rsidR="005F0CB9" w:rsidRPr="004E17E6" w14:paraId="191EB5AF"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92" w14:textId="77777777" w:rsidR="005F0CB9" w:rsidRPr="004E17E6" w:rsidRDefault="004E17E6" w:rsidP="004E17E6">
            <w:pPr>
              <w:spacing w:before="20" w:after="0"/>
              <w:jc w:val="center"/>
              <w:rPr>
                <w:sz w:val="20"/>
                <w:szCs w:val="20"/>
              </w:rPr>
            </w:pPr>
            <w:r w:rsidRPr="004E17E6">
              <w:rPr>
                <w:sz w:val="20"/>
                <w:szCs w:val="20"/>
              </w:rPr>
              <w:t>Sem 13</w:t>
            </w:r>
          </w:p>
        </w:tc>
        <w:tc>
          <w:tcPr>
            <w:tcW w:w="7712" w:type="dxa"/>
            <w:vMerge/>
            <w:tcBorders>
              <w:top w:val="single" w:sz="8" w:space="0" w:color="000000"/>
              <w:left w:val="single" w:sz="8" w:space="0" w:color="000000"/>
              <w:right w:val="nil"/>
            </w:tcBorders>
            <w:vAlign w:val="center"/>
          </w:tcPr>
          <w:p w14:paraId="00000093" w14:textId="77777777" w:rsidR="005F0CB9" w:rsidRPr="004E17E6" w:rsidRDefault="005F0CB9" w:rsidP="004E17E6">
            <w:pPr>
              <w:widowControl w:val="0"/>
              <w:pBdr>
                <w:top w:val="nil"/>
                <w:left w:val="nil"/>
                <w:bottom w:val="nil"/>
                <w:right w:val="nil"/>
                <w:between w:val="nil"/>
              </w:pBdr>
              <w:spacing w:after="0"/>
              <w:rPr>
                <w:sz w:val="20"/>
                <w:szCs w:val="20"/>
              </w:rPr>
            </w:pPr>
          </w:p>
        </w:tc>
        <w:tc>
          <w:tcPr>
            <w:tcW w:w="900" w:type="dxa"/>
            <w:gridSpan w:val="2"/>
            <w:tcBorders>
              <w:top w:val="single" w:sz="8" w:space="0" w:color="000000"/>
              <w:left w:val="single" w:sz="8" w:space="0" w:color="000000"/>
              <w:bottom w:val="single" w:sz="8" w:space="0" w:color="000000"/>
              <w:right w:val="single" w:sz="8" w:space="0" w:color="000000"/>
            </w:tcBorders>
          </w:tcPr>
          <w:p w14:paraId="00000094" w14:textId="77777777" w:rsidR="005F0CB9" w:rsidRPr="004E17E6" w:rsidRDefault="00DF2550" w:rsidP="004E17E6">
            <w:pPr>
              <w:spacing w:after="0" w:line="240" w:lineRule="auto"/>
              <w:jc w:val="center"/>
              <w:rPr>
                <w:sz w:val="20"/>
                <w:szCs w:val="20"/>
              </w:rPr>
            </w:pPr>
            <w:sdt>
              <w:sdtPr>
                <w:rPr>
                  <w:sz w:val="20"/>
                  <w:szCs w:val="20"/>
                </w:rPr>
                <w:tag w:val="goog_rdk_7"/>
                <w:id w:val="-828450558"/>
              </w:sdtPr>
              <w:sdtEndPr/>
              <w:sdtContent/>
            </w:sdt>
            <w:sdt>
              <w:sdtPr>
                <w:rPr>
                  <w:sz w:val="20"/>
                  <w:szCs w:val="20"/>
                </w:rPr>
                <w:tag w:val="goog_rdk_8"/>
                <w:id w:val="-1816483615"/>
              </w:sdtPr>
              <w:sdtEndPr/>
              <w:sdtContent/>
            </w:sdt>
            <w:r w:rsidR="004E17E6" w:rsidRPr="004E17E6">
              <w:rPr>
                <w:sz w:val="20"/>
                <w:szCs w:val="20"/>
              </w:rPr>
              <w:t>2</w:t>
            </w:r>
          </w:p>
        </w:tc>
      </w:tr>
      <w:tr w:rsidR="005F0CB9" w:rsidRPr="004E17E6" w14:paraId="7D8159AB"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96" w14:textId="77777777" w:rsidR="005F0CB9" w:rsidRPr="004E17E6" w:rsidRDefault="004E17E6" w:rsidP="004E17E6">
            <w:pPr>
              <w:spacing w:before="20" w:after="0"/>
              <w:jc w:val="center"/>
              <w:rPr>
                <w:sz w:val="20"/>
                <w:szCs w:val="20"/>
              </w:rPr>
            </w:pPr>
            <w:r w:rsidRPr="004E17E6">
              <w:rPr>
                <w:sz w:val="20"/>
                <w:szCs w:val="20"/>
              </w:rPr>
              <w:t>Sem 14</w:t>
            </w:r>
          </w:p>
        </w:tc>
        <w:tc>
          <w:tcPr>
            <w:tcW w:w="7712" w:type="dxa"/>
            <w:vMerge/>
            <w:tcBorders>
              <w:top w:val="single" w:sz="8" w:space="0" w:color="000000"/>
              <w:left w:val="single" w:sz="8" w:space="0" w:color="000000"/>
              <w:right w:val="nil"/>
            </w:tcBorders>
            <w:vAlign w:val="center"/>
          </w:tcPr>
          <w:p w14:paraId="00000097" w14:textId="77777777" w:rsidR="005F0CB9" w:rsidRPr="004E17E6" w:rsidRDefault="005F0CB9" w:rsidP="004E17E6">
            <w:pPr>
              <w:widowControl w:val="0"/>
              <w:pBdr>
                <w:top w:val="nil"/>
                <w:left w:val="nil"/>
                <w:bottom w:val="nil"/>
                <w:right w:val="nil"/>
                <w:between w:val="nil"/>
              </w:pBdr>
              <w:spacing w:after="0"/>
              <w:rPr>
                <w:sz w:val="20"/>
                <w:szCs w:val="20"/>
              </w:rPr>
            </w:pPr>
          </w:p>
        </w:tc>
        <w:tc>
          <w:tcPr>
            <w:tcW w:w="900" w:type="dxa"/>
            <w:gridSpan w:val="2"/>
            <w:tcBorders>
              <w:top w:val="single" w:sz="8" w:space="0" w:color="000000"/>
              <w:left w:val="single" w:sz="8" w:space="0" w:color="000000"/>
              <w:bottom w:val="single" w:sz="8" w:space="0" w:color="000000"/>
              <w:right w:val="single" w:sz="8" w:space="0" w:color="000000"/>
            </w:tcBorders>
          </w:tcPr>
          <w:p w14:paraId="00000098" w14:textId="77777777" w:rsidR="005F0CB9" w:rsidRPr="004E17E6" w:rsidRDefault="00DF2550" w:rsidP="004E17E6">
            <w:pPr>
              <w:spacing w:after="0" w:line="240" w:lineRule="auto"/>
              <w:jc w:val="center"/>
              <w:rPr>
                <w:sz w:val="20"/>
                <w:szCs w:val="20"/>
              </w:rPr>
            </w:pPr>
            <w:sdt>
              <w:sdtPr>
                <w:rPr>
                  <w:sz w:val="20"/>
                  <w:szCs w:val="20"/>
                </w:rPr>
                <w:tag w:val="goog_rdk_9"/>
                <w:id w:val="-1806147520"/>
              </w:sdtPr>
              <w:sdtEndPr/>
              <w:sdtContent/>
            </w:sdt>
            <w:sdt>
              <w:sdtPr>
                <w:rPr>
                  <w:sz w:val="20"/>
                  <w:szCs w:val="20"/>
                </w:rPr>
                <w:tag w:val="goog_rdk_10"/>
                <w:id w:val="-507914973"/>
              </w:sdtPr>
              <w:sdtEndPr/>
              <w:sdtContent/>
            </w:sdt>
            <w:r w:rsidR="004E17E6" w:rsidRPr="004E17E6">
              <w:rPr>
                <w:sz w:val="20"/>
                <w:szCs w:val="20"/>
              </w:rPr>
              <w:t>2</w:t>
            </w:r>
          </w:p>
        </w:tc>
      </w:tr>
      <w:tr w:rsidR="005F0CB9" w:rsidRPr="004E17E6" w14:paraId="09411208"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9A" w14:textId="77777777" w:rsidR="005F0CB9" w:rsidRPr="004E17E6" w:rsidRDefault="004E17E6" w:rsidP="004E17E6">
            <w:pPr>
              <w:spacing w:before="20" w:after="0"/>
              <w:jc w:val="center"/>
              <w:rPr>
                <w:sz w:val="20"/>
                <w:szCs w:val="20"/>
              </w:rPr>
            </w:pPr>
            <w:r w:rsidRPr="004E17E6">
              <w:rPr>
                <w:sz w:val="20"/>
                <w:szCs w:val="20"/>
              </w:rPr>
              <w:t>Sem 15</w:t>
            </w:r>
          </w:p>
        </w:tc>
        <w:tc>
          <w:tcPr>
            <w:tcW w:w="7712" w:type="dxa"/>
            <w:vMerge/>
            <w:tcBorders>
              <w:top w:val="single" w:sz="8" w:space="0" w:color="000000"/>
              <w:left w:val="single" w:sz="8" w:space="0" w:color="000000"/>
              <w:right w:val="nil"/>
            </w:tcBorders>
            <w:vAlign w:val="center"/>
          </w:tcPr>
          <w:p w14:paraId="0000009B" w14:textId="77777777" w:rsidR="005F0CB9" w:rsidRPr="004E17E6" w:rsidRDefault="005F0CB9" w:rsidP="004E17E6">
            <w:pPr>
              <w:widowControl w:val="0"/>
              <w:pBdr>
                <w:top w:val="nil"/>
                <w:left w:val="nil"/>
                <w:bottom w:val="nil"/>
                <w:right w:val="nil"/>
                <w:between w:val="nil"/>
              </w:pBdr>
              <w:spacing w:after="0"/>
              <w:rPr>
                <w:sz w:val="20"/>
                <w:szCs w:val="20"/>
              </w:rPr>
            </w:pPr>
          </w:p>
        </w:tc>
        <w:tc>
          <w:tcPr>
            <w:tcW w:w="900" w:type="dxa"/>
            <w:gridSpan w:val="2"/>
            <w:tcBorders>
              <w:top w:val="single" w:sz="8" w:space="0" w:color="000000"/>
              <w:left w:val="single" w:sz="8" w:space="0" w:color="000000"/>
              <w:bottom w:val="single" w:sz="8" w:space="0" w:color="000000"/>
              <w:right w:val="single" w:sz="8" w:space="0" w:color="000000"/>
            </w:tcBorders>
          </w:tcPr>
          <w:p w14:paraId="0000009C" w14:textId="77777777" w:rsidR="005F0CB9" w:rsidRPr="004E17E6" w:rsidRDefault="00DF2550" w:rsidP="004E17E6">
            <w:pPr>
              <w:spacing w:after="0" w:line="240" w:lineRule="auto"/>
              <w:jc w:val="center"/>
              <w:rPr>
                <w:sz w:val="20"/>
                <w:szCs w:val="20"/>
              </w:rPr>
            </w:pPr>
            <w:sdt>
              <w:sdtPr>
                <w:rPr>
                  <w:sz w:val="20"/>
                  <w:szCs w:val="20"/>
                </w:rPr>
                <w:tag w:val="goog_rdk_11"/>
                <w:id w:val="-860666777"/>
              </w:sdtPr>
              <w:sdtEndPr/>
              <w:sdtContent/>
            </w:sdt>
            <w:sdt>
              <w:sdtPr>
                <w:rPr>
                  <w:sz w:val="20"/>
                  <w:szCs w:val="20"/>
                </w:rPr>
                <w:tag w:val="goog_rdk_12"/>
                <w:id w:val="2112007670"/>
              </w:sdtPr>
              <w:sdtEndPr/>
              <w:sdtContent/>
            </w:sdt>
            <w:r w:rsidR="004E17E6" w:rsidRPr="004E17E6">
              <w:rPr>
                <w:sz w:val="20"/>
                <w:szCs w:val="20"/>
              </w:rPr>
              <w:t>2</w:t>
            </w:r>
          </w:p>
        </w:tc>
      </w:tr>
      <w:tr w:rsidR="005F0CB9" w:rsidRPr="004E17E6" w14:paraId="205D7EC5" w14:textId="77777777">
        <w:trPr>
          <w:gridAfter w:val="1"/>
          <w:wAfter w:w="7" w:type="dxa"/>
          <w:trHeight w:val="15"/>
        </w:trPr>
        <w:tc>
          <w:tcPr>
            <w:tcW w:w="800" w:type="dxa"/>
            <w:tcBorders>
              <w:top w:val="single" w:sz="8" w:space="0" w:color="000000"/>
              <w:left w:val="single" w:sz="8" w:space="0" w:color="000000"/>
              <w:bottom w:val="single" w:sz="8" w:space="0" w:color="000000"/>
              <w:right w:val="nil"/>
            </w:tcBorders>
          </w:tcPr>
          <w:p w14:paraId="0000009E" w14:textId="77777777" w:rsidR="005F0CB9" w:rsidRPr="004E17E6" w:rsidRDefault="005F0CB9" w:rsidP="004E17E6">
            <w:pPr>
              <w:spacing w:after="0" w:line="240" w:lineRule="auto"/>
              <w:rPr>
                <w:sz w:val="20"/>
                <w:szCs w:val="20"/>
              </w:rPr>
            </w:pPr>
          </w:p>
        </w:tc>
        <w:tc>
          <w:tcPr>
            <w:tcW w:w="7712" w:type="dxa"/>
            <w:tcBorders>
              <w:top w:val="single" w:sz="8" w:space="0" w:color="000000"/>
              <w:left w:val="single" w:sz="8" w:space="0" w:color="000000"/>
              <w:bottom w:val="single" w:sz="8" w:space="0" w:color="000000"/>
              <w:right w:val="nil"/>
            </w:tcBorders>
          </w:tcPr>
          <w:p w14:paraId="0000009F" w14:textId="77777777" w:rsidR="005F0CB9" w:rsidRPr="004E17E6" w:rsidRDefault="004E17E6" w:rsidP="004E17E6">
            <w:pPr>
              <w:spacing w:before="20" w:after="0"/>
              <w:jc w:val="center"/>
              <w:rPr>
                <w:b/>
                <w:sz w:val="20"/>
                <w:szCs w:val="20"/>
              </w:rPr>
            </w:pPr>
            <w:r w:rsidRPr="004E17E6">
              <w:rPr>
                <w:b/>
                <w:sz w:val="20"/>
                <w:szCs w:val="20"/>
              </w:rPr>
              <w:t>Total hours</w:t>
            </w:r>
          </w:p>
        </w:tc>
        <w:tc>
          <w:tcPr>
            <w:tcW w:w="900" w:type="dxa"/>
            <w:gridSpan w:val="2"/>
            <w:tcBorders>
              <w:top w:val="single" w:sz="8" w:space="0" w:color="000000"/>
              <w:left w:val="single" w:sz="8" w:space="0" w:color="000000"/>
              <w:bottom w:val="single" w:sz="8" w:space="0" w:color="000000"/>
              <w:right w:val="single" w:sz="8" w:space="0" w:color="000000"/>
            </w:tcBorders>
          </w:tcPr>
          <w:p w14:paraId="000000A0" w14:textId="77777777" w:rsidR="005F0CB9" w:rsidRPr="004E17E6" w:rsidRDefault="004E17E6" w:rsidP="004E17E6">
            <w:pPr>
              <w:spacing w:after="0" w:line="240" w:lineRule="auto"/>
              <w:jc w:val="center"/>
              <w:rPr>
                <w:sz w:val="20"/>
                <w:szCs w:val="20"/>
              </w:rPr>
            </w:pPr>
            <w:r w:rsidRPr="004E17E6">
              <w:rPr>
                <w:sz w:val="20"/>
                <w:szCs w:val="20"/>
              </w:rPr>
              <w:t>30</w:t>
            </w:r>
          </w:p>
        </w:tc>
      </w:tr>
    </w:tbl>
    <w:p w14:paraId="000000A2" w14:textId="77777777" w:rsidR="005F0CB9" w:rsidRPr="004E17E6" w:rsidRDefault="005F0CB9">
      <w:pPr>
        <w:spacing w:line="240" w:lineRule="auto"/>
        <w:jc w:val="center"/>
        <w:rPr>
          <w:b/>
          <w:sz w:val="20"/>
          <w:szCs w:val="20"/>
        </w:rPr>
      </w:pPr>
      <w:bookmarkStart w:id="11" w:name="bookmark=id.3rdcrjn" w:colFirst="0" w:colLast="0"/>
      <w:bookmarkEnd w:id="11"/>
    </w:p>
    <w:p w14:paraId="000000A3" w14:textId="77777777" w:rsidR="005F0CB9" w:rsidRPr="004E17E6" w:rsidRDefault="004E17E6">
      <w:pPr>
        <w:spacing w:line="240" w:lineRule="auto"/>
        <w:jc w:val="center"/>
        <w:rPr>
          <w:sz w:val="20"/>
          <w:szCs w:val="20"/>
        </w:rPr>
      </w:pPr>
      <w:r w:rsidRPr="004E17E6">
        <w:rPr>
          <w:b/>
          <w:sz w:val="20"/>
          <w:szCs w:val="20"/>
        </w:rPr>
        <w:t>EVALUATION OF SUBJECT LEARNING OUTCOMES  ACHIEVEMENT</w:t>
      </w:r>
    </w:p>
    <w:tbl>
      <w:tblPr>
        <w:tblStyle w:val="a4"/>
        <w:tblW w:w="9440" w:type="dxa"/>
        <w:tblInd w:w="-15" w:type="dxa"/>
        <w:tblLayout w:type="fixed"/>
        <w:tblLook w:val="0400" w:firstRow="0" w:lastRow="0" w:firstColumn="0" w:lastColumn="0" w:noHBand="0" w:noVBand="1"/>
      </w:tblPr>
      <w:tblGrid>
        <w:gridCol w:w="2700"/>
        <w:gridCol w:w="4506"/>
        <w:gridCol w:w="2234"/>
      </w:tblGrid>
      <w:tr w:rsidR="005F0CB9" w:rsidRPr="004E17E6" w14:paraId="3DD51871" w14:textId="77777777">
        <w:tc>
          <w:tcPr>
            <w:tcW w:w="2700" w:type="dxa"/>
            <w:tcBorders>
              <w:top w:val="single" w:sz="8" w:space="0" w:color="000000"/>
              <w:left w:val="single" w:sz="8" w:space="0" w:color="000000"/>
              <w:bottom w:val="single" w:sz="8" w:space="0" w:color="000000"/>
              <w:right w:val="single" w:sz="8" w:space="0" w:color="000000"/>
            </w:tcBorders>
          </w:tcPr>
          <w:p w14:paraId="000000A4" w14:textId="77777777" w:rsidR="005F0CB9" w:rsidRPr="004E17E6" w:rsidRDefault="004E17E6">
            <w:pPr>
              <w:spacing w:after="0" w:line="240" w:lineRule="auto"/>
              <w:rPr>
                <w:sz w:val="20"/>
                <w:szCs w:val="20"/>
              </w:rPr>
            </w:pPr>
            <w:bookmarkStart w:id="12" w:name="bookmark=id.26in1rg" w:colFirst="0" w:colLast="0"/>
            <w:bookmarkEnd w:id="12"/>
            <w:r w:rsidRPr="004E17E6">
              <w:rPr>
                <w:b/>
                <w:sz w:val="20"/>
                <w:szCs w:val="20"/>
              </w:rPr>
              <w:t xml:space="preserve">Evaluation </w:t>
            </w:r>
            <w:r w:rsidRPr="004E17E6">
              <w:rPr>
                <w:sz w:val="20"/>
                <w:szCs w:val="20"/>
              </w:rPr>
              <w:t>(F – forming during semester), P – concluding (at semester end)</w:t>
            </w:r>
          </w:p>
        </w:tc>
        <w:tc>
          <w:tcPr>
            <w:tcW w:w="4506" w:type="dxa"/>
            <w:tcBorders>
              <w:top w:val="single" w:sz="8" w:space="0" w:color="000000"/>
              <w:left w:val="single" w:sz="8" w:space="0" w:color="000000"/>
              <w:bottom w:val="single" w:sz="8" w:space="0" w:color="000000"/>
              <w:right w:val="single" w:sz="8" w:space="0" w:color="000000"/>
            </w:tcBorders>
          </w:tcPr>
          <w:p w14:paraId="000000A5" w14:textId="77777777" w:rsidR="005F0CB9" w:rsidRPr="004E17E6" w:rsidRDefault="004E17E6">
            <w:pPr>
              <w:spacing w:after="0" w:line="240" w:lineRule="auto"/>
              <w:rPr>
                <w:sz w:val="20"/>
                <w:szCs w:val="20"/>
              </w:rPr>
            </w:pPr>
            <w:r w:rsidRPr="004E17E6">
              <w:rPr>
                <w:sz w:val="20"/>
                <w:szCs w:val="20"/>
              </w:rPr>
              <w:t>Learning outcomes code</w:t>
            </w:r>
          </w:p>
        </w:tc>
        <w:tc>
          <w:tcPr>
            <w:tcW w:w="2234" w:type="dxa"/>
            <w:tcBorders>
              <w:top w:val="single" w:sz="8" w:space="0" w:color="000000"/>
              <w:left w:val="single" w:sz="8" w:space="0" w:color="000000"/>
              <w:bottom w:val="single" w:sz="8" w:space="0" w:color="000000"/>
              <w:right w:val="single" w:sz="8" w:space="0" w:color="000000"/>
            </w:tcBorders>
          </w:tcPr>
          <w:p w14:paraId="000000A6" w14:textId="77777777" w:rsidR="005F0CB9" w:rsidRPr="004E17E6" w:rsidRDefault="004E17E6">
            <w:pPr>
              <w:spacing w:after="0" w:line="240" w:lineRule="auto"/>
              <w:rPr>
                <w:sz w:val="20"/>
                <w:szCs w:val="20"/>
              </w:rPr>
            </w:pPr>
            <w:r w:rsidRPr="004E17E6">
              <w:rPr>
                <w:sz w:val="20"/>
                <w:szCs w:val="20"/>
              </w:rPr>
              <w:t xml:space="preserve">Way of evaluating learning outcomes achievement </w:t>
            </w:r>
          </w:p>
        </w:tc>
      </w:tr>
      <w:tr w:rsidR="005F0CB9" w:rsidRPr="004E17E6" w14:paraId="33178ED4" w14:textId="77777777">
        <w:tc>
          <w:tcPr>
            <w:tcW w:w="2700" w:type="dxa"/>
            <w:tcBorders>
              <w:top w:val="single" w:sz="8" w:space="0" w:color="000000"/>
              <w:left w:val="single" w:sz="8" w:space="0" w:color="000000"/>
              <w:bottom w:val="single" w:sz="8" w:space="0" w:color="000000"/>
              <w:right w:val="single" w:sz="8" w:space="0" w:color="000000"/>
            </w:tcBorders>
          </w:tcPr>
          <w:p w14:paraId="000000A7" w14:textId="77777777" w:rsidR="005F0CB9" w:rsidRPr="004E17E6" w:rsidRDefault="004E17E6">
            <w:pPr>
              <w:spacing w:after="0" w:line="240" w:lineRule="auto"/>
              <w:rPr>
                <w:sz w:val="20"/>
                <w:szCs w:val="20"/>
              </w:rPr>
            </w:pPr>
            <w:r w:rsidRPr="004E17E6">
              <w:rPr>
                <w:sz w:val="20"/>
                <w:szCs w:val="20"/>
              </w:rPr>
              <w:t>F1</w:t>
            </w:r>
          </w:p>
        </w:tc>
        <w:tc>
          <w:tcPr>
            <w:tcW w:w="4506" w:type="dxa"/>
            <w:tcBorders>
              <w:top w:val="single" w:sz="8" w:space="0" w:color="000000"/>
              <w:left w:val="single" w:sz="8" w:space="0" w:color="000000"/>
              <w:bottom w:val="single" w:sz="8" w:space="0" w:color="000000"/>
              <w:right w:val="single" w:sz="8" w:space="0" w:color="000000"/>
            </w:tcBorders>
          </w:tcPr>
          <w:p w14:paraId="000000A8" w14:textId="77777777" w:rsidR="005F0CB9" w:rsidRPr="004E17E6" w:rsidRDefault="004E17E6">
            <w:pPr>
              <w:spacing w:after="0" w:line="240" w:lineRule="auto"/>
              <w:rPr>
                <w:sz w:val="20"/>
                <w:szCs w:val="20"/>
              </w:rPr>
            </w:pPr>
            <w:r w:rsidRPr="004E17E6">
              <w:rPr>
                <w:sz w:val="20"/>
                <w:szCs w:val="20"/>
              </w:rPr>
              <w:t>PEU_U01, PEU_U03, PEU_K01, PEU_K02</w:t>
            </w:r>
          </w:p>
        </w:tc>
        <w:tc>
          <w:tcPr>
            <w:tcW w:w="2234" w:type="dxa"/>
            <w:tcBorders>
              <w:top w:val="single" w:sz="8" w:space="0" w:color="000000"/>
              <w:left w:val="single" w:sz="8" w:space="0" w:color="000000"/>
              <w:bottom w:val="single" w:sz="8" w:space="0" w:color="000000"/>
              <w:right w:val="single" w:sz="8" w:space="0" w:color="000000"/>
            </w:tcBorders>
          </w:tcPr>
          <w:p w14:paraId="000000A9" w14:textId="77777777" w:rsidR="005F0CB9" w:rsidRPr="004E17E6" w:rsidRDefault="004E17E6">
            <w:pPr>
              <w:spacing w:after="0" w:line="240" w:lineRule="auto"/>
              <w:ind w:left="33"/>
              <w:rPr>
                <w:sz w:val="20"/>
                <w:szCs w:val="20"/>
              </w:rPr>
            </w:pPr>
            <w:r w:rsidRPr="004E17E6">
              <w:rPr>
                <w:sz w:val="20"/>
                <w:szCs w:val="20"/>
              </w:rPr>
              <w:t>Group work during the semester</w:t>
            </w:r>
          </w:p>
        </w:tc>
      </w:tr>
      <w:tr w:rsidR="005F0CB9" w:rsidRPr="004E17E6" w14:paraId="29CF2472" w14:textId="77777777">
        <w:tc>
          <w:tcPr>
            <w:tcW w:w="2700" w:type="dxa"/>
            <w:tcBorders>
              <w:top w:val="single" w:sz="8" w:space="0" w:color="000000"/>
              <w:left w:val="single" w:sz="8" w:space="0" w:color="000000"/>
              <w:bottom w:val="single" w:sz="8" w:space="0" w:color="000000"/>
              <w:right w:val="single" w:sz="8" w:space="0" w:color="000000"/>
            </w:tcBorders>
          </w:tcPr>
          <w:p w14:paraId="000000AA" w14:textId="77777777" w:rsidR="005F0CB9" w:rsidRPr="004E17E6" w:rsidRDefault="004E17E6">
            <w:pPr>
              <w:spacing w:after="0" w:line="240" w:lineRule="auto"/>
              <w:rPr>
                <w:sz w:val="20"/>
                <w:szCs w:val="20"/>
              </w:rPr>
            </w:pPr>
            <w:r w:rsidRPr="004E17E6">
              <w:rPr>
                <w:sz w:val="20"/>
                <w:szCs w:val="20"/>
              </w:rPr>
              <w:t>F2</w:t>
            </w:r>
          </w:p>
        </w:tc>
        <w:tc>
          <w:tcPr>
            <w:tcW w:w="4506" w:type="dxa"/>
            <w:tcBorders>
              <w:top w:val="single" w:sz="8" w:space="0" w:color="000000"/>
              <w:left w:val="single" w:sz="8" w:space="0" w:color="000000"/>
              <w:bottom w:val="single" w:sz="8" w:space="0" w:color="000000"/>
              <w:right w:val="single" w:sz="8" w:space="0" w:color="000000"/>
            </w:tcBorders>
          </w:tcPr>
          <w:p w14:paraId="000000AB" w14:textId="77777777" w:rsidR="005F0CB9" w:rsidRPr="004E17E6" w:rsidRDefault="004E17E6">
            <w:pPr>
              <w:spacing w:after="0" w:line="240" w:lineRule="auto"/>
              <w:rPr>
                <w:sz w:val="20"/>
                <w:szCs w:val="20"/>
              </w:rPr>
            </w:pPr>
            <w:r w:rsidRPr="004E17E6">
              <w:rPr>
                <w:sz w:val="20"/>
                <w:szCs w:val="20"/>
              </w:rPr>
              <w:t>PEU_U02, PEU_U03, PEU_K01, PEU_K03</w:t>
            </w:r>
          </w:p>
        </w:tc>
        <w:tc>
          <w:tcPr>
            <w:tcW w:w="2234" w:type="dxa"/>
            <w:tcBorders>
              <w:top w:val="single" w:sz="8" w:space="0" w:color="000000"/>
              <w:left w:val="single" w:sz="8" w:space="0" w:color="000000"/>
              <w:bottom w:val="single" w:sz="8" w:space="0" w:color="000000"/>
              <w:right w:val="single" w:sz="8" w:space="0" w:color="000000"/>
            </w:tcBorders>
          </w:tcPr>
          <w:p w14:paraId="000000AC" w14:textId="77777777" w:rsidR="005F0CB9" w:rsidRPr="004E17E6" w:rsidRDefault="004E17E6">
            <w:pPr>
              <w:spacing w:after="0" w:line="240" w:lineRule="auto"/>
              <w:ind w:left="33"/>
              <w:rPr>
                <w:sz w:val="20"/>
                <w:szCs w:val="20"/>
              </w:rPr>
            </w:pPr>
            <w:r w:rsidRPr="004E17E6">
              <w:rPr>
                <w:sz w:val="20"/>
                <w:szCs w:val="20"/>
              </w:rPr>
              <w:t>Team presentation</w:t>
            </w:r>
          </w:p>
        </w:tc>
      </w:tr>
      <w:tr w:rsidR="005F0CB9" w:rsidRPr="004E17E6" w14:paraId="0AB6038E" w14:textId="77777777">
        <w:tc>
          <w:tcPr>
            <w:tcW w:w="2700" w:type="dxa"/>
            <w:tcBorders>
              <w:top w:val="single" w:sz="8" w:space="0" w:color="000000"/>
              <w:left w:val="single" w:sz="8" w:space="0" w:color="000000"/>
              <w:bottom w:val="single" w:sz="8" w:space="0" w:color="000000"/>
              <w:right w:val="single" w:sz="8" w:space="0" w:color="000000"/>
            </w:tcBorders>
          </w:tcPr>
          <w:p w14:paraId="000000AD" w14:textId="77777777" w:rsidR="005F0CB9" w:rsidRPr="004E17E6" w:rsidRDefault="004E17E6">
            <w:pPr>
              <w:spacing w:after="0" w:line="240" w:lineRule="auto"/>
              <w:rPr>
                <w:sz w:val="20"/>
                <w:szCs w:val="20"/>
              </w:rPr>
            </w:pPr>
            <w:r w:rsidRPr="004E17E6">
              <w:rPr>
                <w:sz w:val="20"/>
                <w:szCs w:val="20"/>
              </w:rPr>
              <w:t>F3</w:t>
            </w:r>
          </w:p>
        </w:tc>
        <w:tc>
          <w:tcPr>
            <w:tcW w:w="4506" w:type="dxa"/>
            <w:tcBorders>
              <w:top w:val="single" w:sz="8" w:space="0" w:color="000000"/>
              <w:left w:val="single" w:sz="8" w:space="0" w:color="000000"/>
              <w:bottom w:val="single" w:sz="8" w:space="0" w:color="000000"/>
              <w:right w:val="single" w:sz="8" w:space="0" w:color="000000"/>
            </w:tcBorders>
          </w:tcPr>
          <w:p w14:paraId="000000AE" w14:textId="77777777" w:rsidR="005F0CB9" w:rsidRPr="004E17E6" w:rsidRDefault="004E17E6">
            <w:pPr>
              <w:spacing w:after="0" w:line="240" w:lineRule="auto"/>
              <w:rPr>
                <w:sz w:val="20"/>
                <w:szCs w:val="20"/>
              </w:rPr>
            </w:pPr>
            <w:r w:rsidRPr="004E17E6">
              <w:rPr>
                <w:sz w:val="20"/>
                <w:szCs w:val="20"/>
              </w:rPr>
              <w:t xml:space="preserve">PEU_U01, PEU_U03, PEU_K02, PEU_K03 </w:t>
            </w:r>
          </w:p>
        </w:tc>
        <w:tc>
          <w:tcPr>
            <w:tcW w:w="2234" w:type="dxa"/>
            <w:tcBorders>
              <w:top w:val="single" w:sz="8" w:space="0" w:color="000000"/>
              <w:left w:val="single" w:sz="8" w:space="0" w:color="000000"/>
              <w:bottom w:val="single" w:sz="8" w:space="0" w:color="000000"/>
              <w:right w:val="single" w:sz="8" w:space="0" w:color="000000"/>
            </w:tcBorders>
          </w:tcPr>
          <w:p w14:paraId="000000AF" w14:textId="77777777" w:rsidR="005F0CB9" w:rsidRPr="004E17E6" w:rsidRDefault="004E17E6">
            <w:pPr>
              <w:spacing w:after="0" w:line="240" w:lineRule="auto"/>
              <w:ind w:left="33"/>
              <w:rPr>
                <w:sz w:val="20"/>
                <w:szCs w:val="20"/>
              </w:rPr>
            </w:pPr>
            <w:r w:rsidRPr="004E17E6">
              <w:rPr>
                <w:sz w:val="20"/>
                <w:szCs w:val="20"/>
              </w:rPr>
              <w:t>Individual course journal</w:t>
            </w:r>
          </w:p>
        </w:tc>
      </w:tr>
      <w:tr w:rsidR="005F0CB9" w:rsidRPr="004E17E6" w14:paraId="03B325C6" w14:textId="77777777">
        <w:tc>
          <w:tcPr>
            <w:tcW w:w="9440" w:type="dxa"/>
            <w:gridSpan w:val="3"/>
            <w:tcBorders>
              <w:top w:val="single" w:sz="8" w:space="0" w:color="000000"/>
              <w:left w:val="single" w:sz="8" w:space="0" w:color="000000"/>
              <w:bottom w:val="single" w:sz="8" w:space="0" w:color="000000"/>
              <w:right w:val="single" w:sz="8" w:space="0" w:color="000000"/>
            </w:tcBorders>
          </w:tcPr>
          <w:p w14:paraId="000000B0" w14:textId="77777777" w:rsidR="005F0CB9" w:rsidRPr="004E17E6" w:rsidRDefault="004E17E6">
            <w:pPr>
              <w:spacing w:after="0" w:line="240" w:lineRule="auto"/>
              <w:jc w:val="center"/>
              <w:rPr>
                <w:sz w:val="20"/>
                <w:szCs w:val="20"/>
              </w:rPr>
            </w:pPr>
            <w:r w:rsidRPr="004E17E6">
              <w:rPr>
                <w:sz w:val="20"/>
                <w:szCs w:val="20"/>
              </w:rPr>
              <w:t>P = F1 * 30% + F2 * 30% + F3 * 40%</w:t>
            </w:r>
          </w:p>
          <w:p w14:paraId="000000B1" w14:textId="77777777" w:rsidR="005F0CB9" w:rsidRPr="004E17E6" w:rsidRDefault="004E17E6">
            <w:pPr>
              <w:spacing w:after="0" w:line="240" w:lineRule="auto"/>
              <w:jc w:val="center"/>
              <w:rPr>
                <w:sz w:val="20"/>
                <w:szCs w:val="20"/>
              </w:rPr>
            </w:pPr>
            <w:r w:rsidRPr="004E17E6">
              <w:rPr>
                <w:sz w:val="20"/>
                <w:szCs w:val="20"/>
              </w:rPr>
              <w:t>To pass the course student requires at least 50% in each F1, F2 and F3 respectively</w:t>
            </w:r>
          </w:p>
          <w:p w14:paraId="000000B2" w14:textId="77777777" w:rsidR="005F0CB9" w:rsidRPr="004E17E6" w:rsidRDefault="004E17E6">
            <w:pPr>
              <w:spacing w:after="0" w:line="240" w:lineRule="auto"/>
              <w:jc w:val="center"/>
              <w:rPr>
                <w:sz w:val="20"/>
                <w:szCs w:val="20"/>
              </w:rPr>
            </w:pPr>
            <w:r w:rsidRPr="004E17E6">
              <w:rPr>
                <w:sz w:val="20"/>
                <w:szCs w:val="20"/>
              </w:rPr>
              <w:t>(3.5 from 55%, 4.0 from 65%, 4.5 from 75%, 5.0 from 85%, 5.5 from 95%)</w:t>
            </w:r>
          </w:p>
        </w:tc>
      </w:tr>
    </w:tbl>
    <w:p w14:paraId="000000B5" w14:textId="77777777" w:rsidR="005F0CB9" w:rsidRPr="004E17E6" w:rsidRDefault="005F0CB9">
      <w:pPr>
        <w:widowControl w:val="0"/>
        <w:pBdr>
          <w:top w:val="nil"/>
          <w:left w:val="nil"/>
          <w:bottom w:val="nil"/>
          <w:right w:val="nil"/>
          <w:between w:val="nil"/>
        </w:pBdr>
        <w:spacing w:after="0"/>
        <w:rPr>
          <w:sz w:val="20"/>
          <w:szCs w:val="20"/>
        </w:rPr>
      </w:pPr>
      <w:bookmarkStart w:id="13" w:name="bookmark=id.lnxbz9" w:colFirst="0" w:colLast="0"/>
      <w:bookmarkEnd w:id="13"/>
    </w:p>
    <w:tbl>
      <w:tblPr>
        <w:tblStyle w:val="a5"/>
        <w:tblW w:w="9440" w:type="dxa"/>
        <w:tblInd w:w="-15" w:type="dxa"/>
        <w:tblLayout w:type="fixed"/>
        <w:tblLook w:val="0400" w:firstRow="0" w:lastRow="0" w:firstColumn="0" w:lastColumn="0" w:noHBand="0" w:noVBand="1"/>
      </w:tblPr>
      <w:tblGrid>
        <w:gridCol w:w="9440"/>
      </w:tblGrid>
      <w:tr w:rsidR="005F0CB9" w:rsidRPr="004E17E6" w14:paraId="0ABCBF7A" w14:textId="77777777">
        <w:trPr>
          <w:trHeight w:val="105"/>
        </w:trPr>
        <w:tc>
          <w:tcPr>
            <w:tcW w:w="9440" w:type="dxa"/>
            <w:tcBorders>
              <w:top w:val="single" w:sz="8" w:space="0" w:color="000000"/>
              <w:left w:val="single" w:sz="8" w:space="0" w:color="000000"/>
              <w:bottom w:val="single" w:sz="8" w:space="0" w:color="000000"/>
              <w:right w:val="single" w:sz="8" w:space="0" w:color="000000"/>
            </w:tcBorders>
          </w:tcPr>
          <w:p w14:paraId="000000B6" w14:textId="77777777" w:rsidR="005F0CB9" w:rsidRPr="004E17E6" w:rsidRDefault="004E17E6">
            <w:pPr>
              <w:spacing w:before="60" w:after="20"/>
              <w:ind w:left="720" w:hanging="720"/>
              <w:jc w:val="center"/>
              <w:rPr>
                <w:b/>
                <w:sz w:val="20"/>
                <w:szCs w:val="20"/>
              </w:rPr>
            </w:pPr>
            <w:r w:rsidRPr="004E17E6">
              <w:rPr>
                <w:b/>
                <w:sz w:val="20"/>
                <w:szCs w:val="20"/>
              </w:rPr>
              <w:t>TEACHING TOOLS USED</w:t>
            </w:r>
          </w:p>
        </w:tc>
      </w:tr>
      <w:tr w:rsidR="005F0CB9" w:rsidRPr="004E17E6" w14:paraId="060A54AF" w14:textId="77777777">
        <w:trPr>
          <w:trHeight w:val="420"/>
        </w:trPr>
        <w:tc>
          <w:tcPr>
            <w:tcW w:w="9440" w:type="dxa"/>
            <w:tcBorders>
              <w:top w:val="single" w:sz="8" w:space="0" w:color="000000"/>
              <w:left w:val="single" w:sz="8" w:space="0" w:color="000000"/>
              <w:bottom w:val="single" w:sz="8" w:space="0" w:color="000000"/>
              <w:right w:val="single" w:sz="8" w:space="0" w:color="000000"/>
            </w:tcBorders>
          </w:tcPr>
          <w:p w14:paraId="000000B7" w14:textId="77777777" w:rsidR="005F0CB9" w:rsidRPr="004E17E6" w:rsidRDefault="004E17E6">
            <w:pPr>
              <w:spacing w:after="0" w:line="240" w:lineRule="auto"/>
              <w:rPr>
                <w:sz w:val="20"/>
                <w:szCs w:val="20"/>
              </w:rPr>
            </w:pPr>
            <w:r w:rsidRPr="004E17E6">
              <w:rPr>
                <w:sz w:val="20"/>
                <w:szCs w:val="20"/>
              </w:rPr>
              <w:t xml:space="preserve">N1. Documentation and debriefing </w:t>
            </w:r>
          </w:p>
          <w:p w14:paraId="000000B8" w14:textId="77777777" w:rsidR="005F0CB9" w:rsidRPr="004E17E6" w:rsidRDefault="004E17E6">
            <w:pPr>
              <w:spacing w:after="0" w:line="240" w:lineRule="auto"/>
              <w:rPr>
                <w:sz w:val="20"/>
                <w:szCs w:val="20"/>
              </w:rPr>
            </w:pPr>
            <w:r w:rsidRPr="004E17E6">
              <w:rPr>
                <w:sz w:val="20"/>
                <w:szCs w:val="20"/>
              </w:rPr>
              <w:t xml:space="preserve">N2. Multimedia presentation by students </w:t>
            </w:r>
          </w:p>
          <w:p w14:paraId="000000B9" w14:textId="77777777" w:rsidR="005F0CB9" w:rsidRPr="004E17E6" w:rsidRDefault="004E17E6">
            <w:pPr>
              <w:spacing w:after="0" w:line="240" w:lineRule="auto"/>
              <w:rPr>
                <w:sz w:val="20"/>
                <w:szCs w:val="20"/>
              </w:rPr>
            </w:pPr>
            <w:r w:rsidRPr="004E17E6">
              <w:rPr>
                <w:sz w:val="20"/>
                <w:szCs w:val="20"/>
              </w:rPr>
              <w:t xml:space="preserve">N3. Collaboration and group discussion </w:t>
            </w:r>
          </w:p>
          <w:p w14:paraId="000000BA" w14:textId="77777777" w:rsidR="005F0CB9" w:rsidRPr="004E17E6" w:rsidRDefault="004E17E6">
            <w:pPr>
              <w:spacing w:after="0" w:line="240" w:lineRule="auto"/>
              <w:rPr>
                <w:sz w:val="20"/>
                <w:szCs w:val="20"/>
              </w:rPr>
            </w:pPr>
            <w:r w:rsidRPr="004E17E6">
              <w:rPr>
                <w:sz w:val="20"/>
                <w:szCs w:val="20"/>
              </w:rPr>
              <w:t xml:space="preserve">N4. Team work on Microsoft Teams or similar teamwork software/web-platform </w:t>
            </w:r>
          </w:p>
        </w:tc>
      </w:tr>
      <w:tr w:rsidR="005F0CB9" w:rsidRPr="004E17E6" w14:paraId="555F7B3D" w14:textId="77777777">
        <w:trPr>
          <w:trHeight w:val="225"/>
        </w:trPr>
        <w:tc>
          <w:tcPr>
            <w:tcW w:w="9440" w:type="dxa"/>
            <w:tcBorders>
              <w:top w:val="single" w:sz="8" w:space="0" w:color="000000"/>
              <w:left w:val="single" w:sz="8" w:space="0" w:color="000000"/>
              <w:bottom w:val="single" w:sz="8" w:space="0" w:color="000000"/>
              <w:right w:val="single" w:sz="8" w:space="0" w:color="000000"/>
            </w:tcBorders>
          </w:tcPr>
          <w:p w14:paraId="000000BB" w14:textId="77777777" w:rsidR="005F0CB9" w:rsidRPr="004E17E6" w:rsidRDefault="004E17E6">
            <w:pPr>
              <w:spacing w:before="60" w:after="40"/>
              <w:jc w:val="center"/>
              <w:rPr>
                <w:sz w:val="20"/>
                <w:szCs w:val="20"/>
              </w:rPr>
            </w:pPr>
            <w:r w:rsidRPr="004E17E6">
              <w:rPr>
                <w:b/>
                <w:sz w:val="20"/>
                <w:szCs w:val="20"/>
              </w:rPr>
              <w:t>PRIMARY AND SECONDARY LITERATURE</w:t>
            </w:r>
          </w:p>
        </w:tc>
      </w:tr>
      <w:tr w:rsidR="005F0CB9" w:rsidRPr="004E17E6" w14:paraId="4B07BFCE" w14:textId="77777777">
        <w:trPr>
          <w:trHeight w:val="771"/>
        </w:trPr>
        <w:tc>
          <w:tcPr>
            <w:tcW w:w="9440" w:type="dxa"/>
            <w:tcBorders>
              <w:top w:val="single" w:sz="8" w:space="0" w:color="000000"/>
              <w:left w:val="single" w:sz="8" w:space="0" w:color="000000"/>
              <w:bottom w:val="single" w:sz="8" w:space="0" w:color="000000"/>
              <w:right w:val="single" w:sz="8" w:space="0" w:color="000000"/>
            </w:tcBorders>
          </w:tcPr>
          <w:p w14:paraId="000000BC" w14:textId="77777777" w:rsidR="005F0CB9" w:rsidRPr="004E17E6" w:rsidRDefault="005F0CB9">
            <w:pPr>
              <w:spacing w:after="60" w:line="240" w:lineRule="auto"/>
              <w:rPr>
                <w:b/>
                <w:smallCaps/>
                <w:sz w:val="20"/>
                <w:szCs w:val="20"/>
                <w:u w:val="single"/>
              </w:rPr>
            </w:pPr>
          </w:p>
          <w:p w14:paraId="000000BD" w14:textId="77777777" w:rsidR="005F0CB9" w:rsidRPr="004E17E6" w:rsidRDefault="004E17E6">
            <w:pPr>
              <w:spacing w:after="60" w:line="240" w:lineRule="auto"/>
              <w:rPr>
                <w:sz w:val="20"/>
                <w:szCs w:val="20"/>
              </w:rPr>
            </w:pPr>
            <w:r w:rsidRPr="004E17E6">
              <w:rPr>
                <w:b/>
                <w:smallCaps/>
                <w:sz w:val="20"/>
                <w:szCs w:val="20"/>
                <w:u w:val="single"/>
              </w:rPr>
              <w:t>PRIMARY LITERATURE:</w:t>
            </w:r>
          </w:p>
          <w:p w14:paraId="000000BE" w14:textId="77777777" w:rsidR="005F0CB9" w:rsidRPr="004E17E6" w:rsidRDefault="004E17E6">
            <w:pPr>
              <w:spacing w:after="0" w:line="240" w:lineRule="auto"/>
              <w:ind w:left="560" w:hanging="560"/>
              <w:rPr>
                <w:sz w:val="20"/>
                <w:szCs w:val="20"/>
              </w:rPr>
            </w:pPr>
            <w:r w:rsidRPr="004E17E6">
              <w:rPr>
                <w:sz w:val="20"/>
                <w:szCs w:val="20"/>
              </w:rPr>
              <w:t xml:space="preserve">[1] </w:t>
            </w:r>
            <w:proofErr w:type="spellStart"/>
            <w:r w:rsidRPr="004E17E6">
              <w:rPr>
                <w:sz w:val="20"/>
                <w:szCs w:val="20"/>
              </w:rPr>
              <w:t>Dulworth</w:t>
            </w:r>
            <w:proofErr w:type="spellEnd"/>
            <w:r w:rsidRPr="004E17E6">
              <w:rPr>
                <w:sz w:val="20"/>
                <w:szCs w:val="20"/>
              </w:rPr>
              <w:t xml:space="preserve">, M. and </w:t>
            </w:r>
            <w:proofErr w:type="spellStart"/>
            <w:r w:rsidRPr="004E17E6">
              <w:rPr>
                <w:sz w:val="20"/>
                <w:szCs w:val="20"/>
              </w:rPr>
              <w:t>Dulworth</w:t>
            </w:r>
            <w:proofErr w:type="spellEnd"/>
            <w:r w:rsidRPr="004E17E6">
              <w:rPr>
                <w:sz w:val="20"/>
                <w:szCs w:val="20"/>
              </w:rPr>
              <w:t>, M. The connect effect: Building strong personal, professional, and virtual networks. Berrett-Koehler Publishers. 2008</w:t>
            </w:r>
          </w:p>
          <w:p w14:paraId="000000BF" w14:textId="77777777" w:rsidR="005F0CB9" w:rsidRPr="004E17E6" w:rsidRDefault="004E17E6">
            <w:pPr>
              <w:spacing w:after="0" w:line="240" w:lineRule="auto"/>
              <w:ind w:left="560" w:hanging="560"/>
              <w:rPr>
                <w:sz w:val="20"/>
                <w:szCs w:val="20"/>
              </w:rPr>
            </w:pPr>
            <w:r w:rsidRPr="004E17E6">
              <w:rPr>
                <w:sz w:val="20"/>
                <w:szCs w:val="20"/>
              </w:rPr>
              <w:t xml:space="preserve">[2] </w:t>
            </w:r>
            <w:proofErr w:type="spellStart"/>
            <w:r w:rsidRPr="004E17E6">
              <w:rPr>
                <w:sz w:val="20"/>
                <w:szCs w:val="20"/>
              </w:rPr>
              <w:t>Lipschultz</w:t>
            </w:r>
            <w:proofErr w:type="spellEnd"/>
            <w:r w:rsidRPr="004E17E6">
              <w:rPr>
                <w:sz w:val="20"/>
                <w:szCs w:val="20"/>
              </w:rPr>
              <w:t>, J.H., 2017. Social media communication: Concepts, practices, data, law and ethics. Taylor &amp; Francis.</w:t>
            </w:r>
          </w:p>
          <w:p w14:paraId="000000C0" w14:textId="77777777" w:rsidR="005F0CB9" w:rsidRPr="004E17E6" w:rsidRDefault="005F0CB9">
            <w:pPr>
              <w:spacing w:after="0" w:line="240" w:lineRule="auto"/>
              <w:ind w:left="560" w:hanging="560"/>
              <w:rPr>
                <w:sz w:val="20"/>
                <w:szCs w:val="20"/>
              </w:rPr>
            </w:pPr>
          </w:p>
          <w:p w14:paraId="000000C1" w14:textId="77777777" w:rsidR="005F0CB9" w:rsidRPr="004E17E6" w:rsidRDefault="004E17E6">
            <w:pPr>
              <w:spacing w:after="60" w:line="240" w:lineRule="auto"/>
              <w:rPr>
                <w:sz w:val="20"/>
                <w:szCs w:val="20"/>
              </w:rPr>
            </w:pPr>
            <w:r w:rsidRPr="004E17E6">
              <w:rPr>
                <w:b/>
                <w:smallCaps/>
                <w:sz w:val="20"/>
                <w:szCs w:val="20"/>
                <w:u w:val="single"/>
              </w:rPr>
              <w:t>SECONDARY LITERATURE:</w:t>
            </w:r>
          </w:p>
          <w:p w14:paraId="000000C2" w14:textId="77777777" w:rsidR="005F0CB9" w:rsidRPr="004E17E6" w:rsidRDefault="004E17E6">
            <w:pPr>
              <w:spacing w:after="0" w:line="240" w:lineRule="auto"/>
              <w:ind w:left="560" w:hanging="560"/>
              <w:rPr>
                <w:sz w:val="20"/>
                <w:szCs w:val="20"/>
              </w:rPr>
            </w:pPr>
            <w:r w:rsidRPr="004E17E6">
              <w:rPr>
                <w:sz w:val="20"/>
                <w:szCs w:val="20"/>
              </w:rPr>
              <w:t>[1] Salpeter, M., Social networking for career success. New York, NY: Learning Express. 2013</w:t>
            </w:r>
          </w:p>
          <w:p w14:paraId="000000C3" w14:textId="77777777" w:rsidR="005F0CB9" w:rsidRPr="004E17E6" w:rsidRDefault="004E17E6">
            <w:pPr>
              <w:spacing w:after="0" w:line="240" w:lineRule="auto"/>
              <w:ind w:left="560" w:hanging="560"/>
              <w:rPr>
                <w:sz w:val="20"/>
                <w:szCs w:val="20"/>
              </w:rPr>
            </w:pPr>
            <w:r w:rsidRPr="004E17E6">
              <w:rPr>
                <w:sz w:val="20"/>
                <w:szCs w:val="20"/>
              </w:rPr>
              <w:lastRenderedPageBreak/>
              <w:t xml:space="preserve">[2] </w:t>
            </w:r>
            <w:proofErr w:type="spellStart"/>
            <w:r w:rsidRPr="004E17E6">
              <w:rPr>
                <w:sz w:val="20"/>
                <w:szCs w:val="20"/>
              </w:rPr>
              <w:t>Qualman</w:t>
            </w:r>
            <w:proofErr w:type="spellEnd"/>
            <w:r w:rsidRPr="004E17E6">
              <w:rPr>
                <w:sz w:val="20"/>
                <w:szCs w:val="20"/>
              </w:rPr>
              <w:t xml:space="preserve">, E., </w:t>
            </w:r>
            <w:proofErr w:type="spellStart"/>
            <w:r w:rsidRPr="004E17E6">
              <w:rPr>
                <w:sz w:val="20"/>
                <w:szCs w:val="20"/>
              </w:rPr>
              <w:t>Socialnomics</w:t>
            </w:r>
            <w:proofErr w:type="spellEnd"/>
            <w:r w:rsidRPr="004E17E6">
              <w:rPr>
                <w:sz w:val="20"/>
                <w:szCs w:val="20"/>
              </w:rPr>
              <w:t>: How social media transforms the way we live and do business. John Wiley &amp; Sons. 2012</w:t>
            </w:r>
          </w:p>
          <w:p w14:paraId="000000C4" w14:textId="77777777" w:rsidR="005F0CB9" w:rsidRPr="004E17E6" w:rsidRDefault="004E17E6">
            <w:pPr>
              <w:spacing w:after="0" w:line="240" w:lineRule="auto"/>
              <w:ind w:left="560" w:hanging="560"/>
              <w:rPr>
                <w:sz w:val="20"/>
                <w:szCs w:val="20"/>
              </w:rPr>
            </w:pPr>
            <w:r w:rsidRPr="004E17E6">
              <w:rPr>
                <w:sz w:val="20"/>
                <w:szCs w:val="20"/>
              </w:rPr>
              <w:t>[3] Evans, D., Social media marketing: the next generation of business engagement. John Wiley &amp; Sons. 2010</w:t>
            </w:r>
          </w:p>
          <w:p w14:paraId="000000C5" w14:textId="77777777" w:rsidR="005F0CB9" w:rsidRPr="004E17E6" w:rsidRDefault="004E17E6">
            <w:pPr>
              <w:spacing w:after="0" w:line="240" w:lineRule="auto"/>
              <w:ind w:left="560" w:hanging="560"/>
              <w:rPr>
                <w:sz w:val="20"/>
                <w:szCs w:val="20"/>
              </w:rPr>
            </w:pPr>
            <w:r w:rsidRPr="004E17E6">
              <w:rPr>
                <w:sz w:val="20"/>
                <w:szCs w:val="20"/>
              </w:rPr>
              <w:t xml:space="preserve">[4] </w:t>
            </w:r>
            <w:proofErr w:type="spellStart"/>
            <w:r w:rsidRPr="004E17E6">
              <w:rPr>
                <w:sz w:val="20"/>
                <w:szCs w:val="20"/>
              </w:rPr>
              <w:t>Madia</w:t>
            </w:r>
            <w:proofErr w:type="spellEnd"/>
            <w:r w:rsidRPr="004E17E6">
              <w:rPr>
                <w:sz w:val="20"/>
                <w:szCs w:val="20"/>
              </w:rPr>
              <w:t xml:space="preserve">, S.A., 2011. Best practices for using social media as a recruitment strategy. Strategic HR Review. </w:t>
            </w:r>
          </w:p>
          <w:p w14:paraId="000000C6" w14:textId="77777777" w:rsidR="005F0CB9" w:rsidRPr="004E17E6" w:rsidRDefault="004E17E6">
            <w:pPr>
              <w:spacing w:after="0" w:line="240" w:lineRule="auto"/>
              <w:ind w:left="560" w:hanging="560"/>
              <w:rPr>
                <w:sz w:val="20"/>
                <w:szCs w:val="20"/>
              </w:rPr>
            </w:pPr>
            <w:r w:rsidRPr="004E17E6">
              <w:rPr>
                <w:sz w:val="20"/>
                <w:szCs w:val="20"/>
              </w:rPr>
              <w:t xml:space="preserve">[5] </w:t>
            </w:r>
            <w:proofErr w:type="spellStart"/>
            <w:r w:rsidRPr="004E17E6">
              <w:rPr>
                <w:sz w:val="20"/>
                <w:szCs w:val="20"/>
              </w:rPr>
              <w:t>Bizzi</w:t>
            </w:r>
            <w:proofErr w:type="spellEnd"/>
            <w:r w:rsidRPr="004E17E6">
              <w:rPr>
                <w:sz w:val="20"/>
                <w:szCs w:val="20"/>
              </w:rPr>
              <w:t>, L., 2020. Should HR managers allow employees to use social media at work? Behavioral and motivational outcomes of employee blogging. The International Journal of Human Resource Management, 31(10), pp.1285-1312.</w:t>
            </w:r>
          </w:p>
          <w:p w14:paraId="000000C7" w14:textId="77777777" w:rsidR="005F0CB9" w:rsidRPr="004E17E6" w:rsidRDefault="004E17E6">
            <w:pPr>
              <w:spacing w:after="0" w:line="240" w:lineRule="auto"/>
              <w:ind w:left="560" w:hanging="560"/>
              <w:rPr>
                <w:sz w:val="20"/>
                <w:szCs w:val="20"/>
              </w:rPr>
            </w:pPr>
            <w:r w:rsidRPr="004E17E6">
              <w:rPr>
                <w:sz w:val="20"/>
                <w:szCs w:val="20"/>
              </w:rPr>
              <w:t>[6] Doherty, R., 2010. Getting social with recruitment. Strategic HR review.</w:t>
            </w:r>
          </w:p>
          <w:p w14:paraId="000000C8" w14:textId="77777777" w:rsidR="005F0CB9" w:rsidRPr="004E17E6" w:rsidRDefault="004E17E6">
            <w:pPr>
              <w:spacing w:after="0" w:line="240" w:lineRule="auto"/>
              <w:ind w:left="560" w:hanging="560"/>
              <w:rPr>
                <w:sz w:val="20"/>
                <w:szCs w:val="20"/>
              </w:rPr>
            </w:pPr>
            <w:r w:rsidRPr="004E17E6">
              <w:rPr>
                <w:sz w:val="20"/>
                <w:szCs w:val="20"/>
              </w:rPr>
              <w:t xml:space="preserve">[7] </w:t>
            </w:r>
            <w:proofErr w:type="spellStart"/>
            <w:r w:rsidRPr="004E17E6">
              <w:rPr>
                <w:sz w:val="20"/>
                <w:szCs w:val="20"/>
              </w:rPr>
              <w:t>Wollan</w:t>
            </w:r>
            <w:proofErr w:type="spellEnd"/>
            <w:r w:rsidRPr="004E17E6">
              <w:rPr>
                <w:sz w:val="20"/>
                <w:szCs w:val="20"/>
              </w:rPr>
              <w:t>, R., Smith, N. and Zhou, C., The social media management handbook: Everything you need to know to get social media working in your business. John Wiley &amp; Sons. 2011</w:t>
            </w:r>
          </w:p>
          <w:p w14:paraId="000000C9" w14:textId="77777777" w:rsidR="005F0CB9" w:rsidRPr="004E17E6" w:rsidRDefault="005F0CB9">
            <w:pPr>
              <w:spacing w:after="0" w:line="240" w:lineRule="auto"/>
              <w:ind w:left="560" w:hanging="560"/>
              <w:rPr>
                <w:sz w:val="20"/>
                <w:szCs w:val="20"/>
              </w:rPr>
            </w:pPr>
          </w:p>
        </w:tc>
      </w:tr>
      <w:tr w:rsidR="005F0CB9" w:rsidRPr="004E17E6" w14:paraId="03562A37" w14:textId="77777777">
        <w:trPr>
          <w:trHeight w:val="210"/>
        </w:trPr>
        <w:tc>
          <w:tcPr>
            <w:tcW w:w="9440" w:type="dxa"/>
            <w:tcBorders>
              <w:top w:val="single" w:sz="8" w:space="0" w:color="000000"/>
              <w:left w:val="single" w:sz="8" w:space="0" w:color="000000"/>
              <w:bottom w:val="single" w:sz="8" w:space="0" w:color="000000"/>
              <w:right w:val="single" w:sz="8" w:space="0" w:color="000000"/>
            </w:tcBorders>
          </w:tcPr>
          <w:p w14:paraId="000000CA" w14:textId="77777777" w:rsidR="005F0CB9" w:rsidRPr="004E17E6" w:rsidRDefault="004E17E6">
            <w:pPr>
              <w:spacing w:after="0"/>
              <w:rPr>
                <w:sz w:val="20"/>
                <w:szCs w:val="20"/>
              </w:rPr>
            </w:pPr>
            <w:r w:rsidRPr="004E17E6">
              <w:rPr>
                <w:b/>
                <w:sz w:val="20"/>
                <w:szCs w:val="20"/>
              </w:rPr>
              <w:lastRenderedPageBreak/>
              <w:t>SUBJECT SUPERVISOR (NAME AND SURNAME, E-MAIL ADDRESS)</w:t>
            </w:r>
          </w:p>
        </w:tc>
      </w:tr>
      <w:tr w:rsidR="005F0CB9" w:rsidRPr="004E17E6" w14:paraId="1B9E346F" w14:textId="77777777">
        <w:trPr>
          <w:trHeight w:val="300"/>
        </w:trPr>
        <w:tc>
          <w:tcPr>
            <w:tcW w:w="9440" w:type="dxa"/>
            <w:tcBorders>
              <w:top w:val="single" w:sz="8" w:space="0" w:color="000000"/>
              <w:left w:val="single" w:sz="8" w:space="0" w:color="000000"/>
              <w:bottom w:val="single" w:sz="8" w:space="0" w:color="000000"/>
              <w:right w:val="single" w:sz="8" w:space="0" w:color="000000"/>
            </w:tcBorders>
          </w:tcPr>
          <w:p w14:paraId="000000CB" w14:textId="77777777" w:rsidR="005F0CB9" w:rsidRPr="004E17E6" w:rsidRDefault="004E17E6">
            <w:pPr>
              <w:spacing w:after="0" w:line="240" w:lineRule="auto"/>
              <w:rPr>
                <w:b/>
                <w:bCs/>
                <w:sz w:val="20"/>
                <w:szCs w:val="20"/>
              </w:rPr>
            </w:pPr>
            <w:r w:rsidRPr="004E17E6">
              <w:rPr>
                <w:b/>
                <w:bCs/>
                <w:sz w:val="20"/>
                <w:szCs w:val="20"/>
              </w:rPr>
              <w:t>Yash Chawla, yash.chawla@pwr.edu.pl</w:t>
            </w:r>
          </w:p>
        </w:tc>
      </w:tr>
    </w:tbl>
    <w:p w14:paraId="000000CC" w14:textId="77777777" w:rsidR="005F0CB9" w:rsidRPr="004E17E6" w:rsidRDefault="005F0CB9">
      <w:pPr>
        <w:spacing w:after="0" w:line="240" w:lineRule="auto"/>
        <w:rPr>
          <w:sz w:val="20"/>
          <w:szCs w:val="20"/>
        </w:rPr>
      </w:pPr>
    </w:p>
    <w:sectPr w:rsidR="005F0CB9" w:rsidRPr="004E17E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CB9"/>
    <w:rsid w:val="004E17E6"/>
    <w:rsid w:val="005F0CB9"/>
    <w:rsid w:val="00DF25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B04A6"/>
  <w15:docId w15:val="{A06A6EC5-46C0-4771-B69E-A01D07E4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9516C7"/>
    <w:pPr>
      <w:autoSpaceDE w:val="0"/>
      <w:autoSpaceDN w:val="0"/>
      <w:adjustRightInd w:val="0"/>
      <w:spacing w:after="0" w:line="240" w:lineRule="auto"/>
    </w:pPr>
    <w:rPr>
      <w:color w:val="000000"/>
    </w:rPr>
  </w:style>
  <w:style w:type="character" w:styleId="Odwoaniedokomentarza">
    <w:name w:val="annotation reference"/>
    <w:basedOn w:val="Domylnaczcionkaakapitu"/>
    <w:uiPriority w:val="99"/>
    <w:semiHidden/>
    <w:unhideWhenUsed/>
    <w:rsid w:val="00140A79"/>
    <w:rPr>
      <w:sz w:val="16"/>
      <w:szCs w:val="16"/>
    </w:rPr>
  </w:style>
  <w:style w:type="paragraph" w:styleId="Tekstkomentarza">
    <w:name w:val="annotation text"/>
    <w:basedOn w:val="Normalny"/>
    <w:link w:val="TekstkomentarzaZnak"/>
    <w:uiPriority w:val="99"/>
    <w:semiHidden/>
    <w:unhideWhenUsed/>
    <w:rsid w:val="00140A7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0A79"/>
    <w:rPr>
      <w:sz w:val="20"/>
      <w:szCs w:val="20"/>
    </w:rPr>
  </w:style>
  <w:style w:type="paragraph" w:styleId="Tematkomentarza">
    <w:name w:val="annotation subject"/>
    <w:basedOn w:val="Tekstkomentarza"/>
    <w:next w:val="Tekstkomentarza"/>
    <w:link w:val="TematkomentarzaZnak"/>
    <w:uiPriority w:val="99"/>
    <w:semiHidden/>
    <w:unhideWhenUsed/>
    <w:rsid w:val="00140A79"/>
    <w:rPr>
      <w:b/>
      <w:bCs/>
    </w:rPr>
  </w:style>
  <w:style w:type="character" w:customStyle="1" w:styleId="TematkomentarzaZnak">
    <w:name w:val="Temat komentarza Znak"/>
    <w:basedOn w:val="TekstkomentarzaZnak"/>
    <w:link w:val="Tematkomentarza"/>
    <w:uiPriority w:val="99"/>
    <w:semiHidden/>
    <w:rsid w:val="00140A79"/>
    <w:rPr>
      <w:b/>
      <w:bCs/>
      <w:sz w:val="20"/>
      <w:szCs w:val="20"/>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P6svmJ6Y3jjOsTnvfzNIKh3uqg==">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5041</Characters>
  <Application>Microsoft Office Word</Application>
  <DocSecurity>0</DocSecurity>
  <Lines>42</Lines>
  <Paragraphs>11</Paragraphs>
  <ScaleCrop>false</ScaleCrop>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2023-03-03T10:31:00Z</dcterms:created>
  <dcterms:modified xsi:type="dcterms:W3CDTF">2023-03-03T10:31:00Z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